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68E8B8" w14:textId="77777777" w:rsidR="00CF57AA" w:rsidRPr="00CF57AA" w:rsidRDefault="00CF57AA" w:rsidP="00CF57AA">
      <w:pPr>
        <w:spacing w:after="0" w:line="360" w:lineRule="auto"/>
        <w:jc w:val="center"/>
        <w:rPr>
          <w:rFonts w:ascii="Times New Roman" w:eastAsia="Times New Roman" w:hAnsi="Times New Roman"/>
          <w:b/>
          <w:caps/>
          <w:sz w:val="24"/>
          <w:szCs w:val="24"/>
        </w:rPr>
      </w:pPr>
      <w:bookmarkStart w:id="0" w:name="_Hlk79603091"/>
      <w:r w:rsidRPr="00CF57AA">
        <w:rPr>
          <w:rFonts w:ascii="Times New Roman" w:eastAsia="Times New Roman" w:hAnsi="Times New Roman"/>
          <w:b/>
          <w:caps/>
          <w:sz w:val="24"/>
          <w:szCs w:val="24"/>
        </w:rPr>
        <w:t>A participação da Companhia de Dança Contemporânea na construção da Política Cultural, Artística e de Difusão Científico-Cultural da UFRJ</w:t>
      </w:r>
    </w:p>
    <w:bookmarkEnd w:id="0"/>
    <w:p w14:paraId="00000003" w14:textId="77777777" w:rsidR="00BE7930" w:rsidRPr="00513496" w:rsidRDefault="00BE7930">
      <w:pPr>
        <w:spacing w:after="0" w:line="360" w:lineRule="auto"/>
        <w:jc w:val="center"/>
        <w:rPr>
          <w:rFonts w:ascii="Times New Roman" w:eastAsia="Times New Roman" w:hAnsi="Times New Roman"/>
          <w:b/>
          <w:sz w:val="24"/>
          <w:szCs w:val="24"/>
        </w:rPr>
      </w:pPr>
    </w:p>
    <w:p w14:paraId="00000004" w14:textId="792ED138" w:rsidR="00BE7930" w:rsidRPr="00513496" w:rsidRDefault="00CF57AA">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André Meyer</w:t>
      </w:r>
      <w:r w:rsidR="00595075" w:rsidRPr="00513496">
        <w:rPr>
          <w:rFonts w:ascii="Times New Roman" w:eastAsia="Times New Roman" w:hAnsi="Times New Roman" w:hint="cs"/>
          <w:sz w:val="24"/>
          <w:szCs w:val="24"/>
        </w:rPr>
        <w:t xml:space="preserve"> (</w:t>
      </w:r>
      <w:r>
        <w:rPr>
          <w:rFonts w:ascii="Times New Roman" w:eastAsia="Times New Roman" w:hAnsi="Times New Roman"/>
          <w:sz w:val="24"/>
          <w:szCs w:val="24"/>
        </w:rPr>
        <w:t>Universidade Federal do Rio de Janeiro</w:t>
      </w:r>
      <w:r w:rsidR="00513496" w:rsidRPr="00513496">
        <w:rPr>
          <w:rFonts w:ascii="Times New Roman" w:eastAsia="Times New Roman" w:hAnsi="Times New Roman" w:hint="cs"/>
          <w:sz w:val="24"/>
          <w:szCs w:val="24"/>
        </w:rPr>
        <w:t xml:space="preserve"> –</w:t>
      </w:r>
      <w:r w:rsidR="00595075" w:rsidRPr="00513496">
        <w:rPr>
          <w:rFonts w:ascii="Times New Roman" w:eastAsia="Times New Roman" w:hAnsi="Times New Roman" w:hint="cs"/>
          <w:sz w:val="24"/>
          <w:szCs w:val="24"/>
        </w:rPr>
        <w:t xml:space="preserve"> </w:t>
      </w:r>
      <w:r>
        <w:rPr>
          <w:rFonts w:ascii="Times New Roman" w:eastAsia="Times New Roman" w:hAnsi="Times New Roman"/>
          <w:sz w:val="24"/>
          <w:szCs w:val="24"/>
        </w:rPr>
        <w:t>UFRJ</w:t>
      </w:r>
      <w:r w:rsidR="00513496" w:rsidRPr="00513496">
        <w:rPr>
          <w:rFonts w:ascii="Times New Roman" w:eastAsia="Times New Roman" w:hAnsi="Times New Roman" w:hint="cs"/>
          <w:sz w:val="24"/>
          <w:szCs w:val="24"/>
        </w:rPr>
        <w:t>)</w:t>
      </w:r>
      <w:r w:rsidR="00513496" w:rsidRPr="00513496">
        <w:rPr>
          <w:rStyle w:val="FootnoteReference"/>
          <w:rFonts w:ascii="Times New Roman" w:eastAsia="Times New Roman" w:hAnsi="Times New Roman" w:hint="cs"/>
          <w:sz w:val="24"/>
          <w:szCs w:val="24"/>
        </w:rPr>
        <w:footnoteReference w:id="1"/>
      </w:r>
    </w:p>
    <w:p w14:paraId="480F383C" w14:textId="5041353D" w:rsidR="00D754FC" w:rsidRDefault="00595075" w:rsidP="00D14740">
      <w:pPr>
        <w:spacing w:after="0" w:line="240" w:lineRule="auto"/>
        <w:jc w:val="center"/>
        <w:rPr>
          <w:rFonts w:ascii="Times New Roman" w:eastAsia="Times New Roman" w:hAnsi="Times New Roman"/>
          <w:sz w:val="24"/>
          <w:szCs w:val="24"/>
        </w:rPr>
      </w:pPr>
      <w:r w:rsidRPr="00513496">
        <w:rPr>
          <w:rFonts w:ascii="Times New Roman" w:eastAsia="Times New Roman" w:hAnsi="Times New Roman" w:hint="cs"/>
          <w:sz w:val="24"/>
          <w:szCs w:val="24"/>
        </w:rPr>
        <w:t xml:space="preserve"> </w:t>
      </w:r>
      <w:r w:rsidR="00CF57AA">
        <w:rPr>
          <w:rFonts w:ascii="Times New Roman" w:eastAsia="Times New Roman" w:hAnsi="Times New Roman"/>
          <w:sz w:val="24"/>
          <w:szCs w:val="24"/>
        </w:rPr>
        <w:t>Ana Célia de Sá Earp</w:t>
      </w:r>
      <w:r w:rsidRPr="00513496">
        <w:rPr>
          <w:rFonts w:ascii="Times New Roman" w:eastAsia="Times New Roman" w:hAnsi="Times New Roman" w:hint="cs"/>
          <w:sz w:val="24"/>
          <w:szCs w:val="24"/>
        </w:rPr>
        <w:t xml:space="preserve"> </w:t>
      </w:r>
      <w:r w:rsidR="00D754FC">
        <w:rPr>
          <w:rFonts w:ascii="Times New Roman" w:eastAsia="Times New Roman" w:hAnsi="Times New Roman"/>
          <w:sz w:val="24"/>
          <w:szCs w:val="24"/>
        </w:rPr>
        <w:t>(Universidade Federal do Rio de Janeiro)</w:t>
      </w:r>
      <w:r w:rsidR="00D754FC">
        <w:rPr>
          <w:rStyle w:val="FootnoteReference"/>
          <w:rFonts w:ascii="Times New Roman" w:eastAsia="Times New Roman" w:hAnsi="Times New Roman"/>
          <w:sz w:val="24"/>
          <w:szCs w:val="24"/>
        </w:rPr>
        <w:footnoteReference w:id="2"/>
      </w:r>
    </w:p>
    <w:p w14:paraId="00000006" w14:textId="200C73E9" w:rsidR="00BE7930" w:rsidRPr="00D14740" w:rsidRDefault="00D754FC" w:rsidP="00D14740">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 xml:space="preserve">Waldyr Mendes Ramos </w:t>
      </w:r>
      <w:r w:rsidR="00595075" w:rsidRPr="00513496">
        <w:rPr>
          <w:rFonts w:ascii="Times New Roman" w:eastAsia="Times New Roman" w:hAnsi="Times New Roman" w:hint="cs"/>
          <w:sz w:val="24"/>
          <w:szCs w:val="24"/>
        </w:rPr>
        <w:t>(</w:t>
      </w:r>
      <w:r w:rsidR="00CF57AA">
        <w:rPr>
          <w:rFonts w:ascii="Times New Roman" w:eastAsia="Times New Roman" w:hAnsi="Times New Roman"/>
          <w:sz w:val="24"/>
          <w:szCs w:val="24"/>
        </w:rPr>
        <w:t>Universidade Federal do Rio de Janeiro</w:t>
      </w:r>
      <w:r w:rsidR="00CF57AA" w:rsidRPr="00513496">
        <w:rPr>
          <w:rFonts w:ascii="Times New Roman" w:eastAsia="Times New Roman" w:hAnsi="Times New Roman" w:hint="cs"/>
          <w:sz w:val="24"/>
          <w:szCs w:val="24"/>
        </w:rPr>
        <w:t xml:space="preserve"> – </w:t>
      </w:r>
      <w:r w:rsidR="00CF57AA">
        <w:rPr>
          <w:rFonts w:ascii="Times New Roman" w:eastAsia="Times New Roman" w:hAnsi="Times New Roman"/>
          <w:sz w:val="24"/>
          <w:szCs w:val="24"/>
        </w:rPr>
        <w:t>UFRJ</w:t>
      </w:r>
      <w:r w:rsidR="00595075" w:rsidRPr="00513496">
        <w:rPr>
          <w:rFonts w:ascii="Times New Roman" w:eastAsia="Times New Roman" w:hAnsi="Times New Roman" w:hint="cs"/>
          <w:sz w:val="24"/>
          <w:szCs w:val="24"/>
        </w:rPr>
        <w:t>)</w:t>
      </w:r>
      <w:r>
        <w:rPr>
          <w:rStyle w:val="FootnoteReference"/>
          <w:rFonts w:ascii="Times New Roman" w:eastAsia="Times New Roman" w:hAnsi="Times New Roman"/>
          <w:sz w:val="24"/>
          <w:szCs w:val="24"/>
        </w:rPr>
        <w:footnoteReference w:id="3"/>
      </w:r>
    </w:p>
    <w:p w14:paraId="00000007" w14:textId="77777777" w:rsidR="00BE7930" w:rsidRPr="00513496" w:rsidRDefault="00BE7930">
      <w:pPr>
        <w:spacing w:after="0" w:line="360" w:lineRule="auto"/>
        <w:jc w:val="right"/>
        <w:rPr>
          <w:rFonts w:ascii="Times New Roman" w:eastAsia="Times New Roman" w:hAnsi="Times New Roman"/>
          <w:sz w:val="24"/>
          <w:szCs w:val="24"/>
        </w:rPr>
      </w:pPr>
    </w:p>
    <w:p w14:paraId="7719ED8A" w14:textId="77777777" w:rsidR="0015605E" w:rsidRDefault="0015605E">
      <w:pPr>
        <w:spacing w:after="120" w:line="360" w:lineRule="auto"/>
        <w:ind w:firstLine="709"/>
        <w:jc w:val="both"/>
        <w:rPr>
          <w:rFonts w:ascii="Times New Roman" w:eastAsia="Times New Roman" w:hAnsi="Times New Roman"/>
          <w:b/>
          <w:sz w:val="24"/>
          <w:szCs w:val="24"/>
        </w:rPr>
      </w:pPr>
    </w:p>
    <w:p w14:paraId="32233D3E" w14:textId="77777777" w:rsidR="00FC4CC3" w:rsidRDefault="00595075">
      <w:pPr>
        <w:spacing w:after="120" w:line="360" w:lineRule="auto"/>
        <w:ind w:firstLine="709"/>
        <w:jc w:val="both"/>
        <w:rPr>
          <w:rFonts w:ascii="Times New Roman" w:eastAsia="Times New Roman" w:hAnsi="Times New Roman"/>
          <w:b/>
          <w:sz w:val="24"/>
          <w:szCs w:val="24"/>
        </w:rPr>
      </w:pPr>
      <w:r w:rsidRPr="00513496">
        <w:rPr>
          <w:rFonts w:ascii="Times New Roman" w:eastAsia="Times New Roman" w:hAnsi="Times New Roman" w:hint="cs"/>
          <w:b/>
          <w:sz w:val="24"/>
          <w:szCs w:val="24"/>
        </w:rPr>
        <w:t xml:space="preserve">RESUMO </w:t>
      </w:r>
    </w:p>
    <w:p w14:paraId="62CF61B9" w14:textId="7441BB35" w:rsidR="0015605E" w:rsidRPr="00FC4CC3" w:rsidRDefault="00026632">
      <w:pPr>
        <w:spacing w:after="120"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O</w:t>
      </w:r>
      <w:r w:rsidR="00FC4CC3" w:rsidRPr="00FC4CC3">
        <w:rPr>
          <w:rFonts w:ascii="Times New Roman" w:eastAsia="Times New Roman" w:hAnsi="Times New Roman"/>
          <w:sz w:val="24"/>
          <w:szCs w:val="24"/>
        </w:rPr>
        <w:t xml:space="preserve"> trabalho discut</w:t>
      </w:r>
      <w:r>
        <w:rPr>
          <w:rFonts w:ascii="Times New Roman" w:eastAsia="Times New Roman" w:hAnsi="Times New Roman"/>
          <w:sz w:val="24"/>
          <w:szCs w:val="24"/>
        </w:rPr>
        <w:t xml:space="preserve">e </w:t>
      </w:r>
      <w:r w:rsidR="00FC4CC3" w:rsidRPr="00FC4CC3">
        <w:rPr>
          <w:rFonts w:ascii="Times New Roman" w:eastAsia="Times New Roman" w:hAnsi="Times New Roman"/>
          <w:sz w:val="24"/>
          <w:szCs w:val="24"/>
        </w:rPr>
        <w:t xml:space="preserve">a participação da Companhia de Dança Contemporânea da UFRJ </w:t>
      </w:r>
      <w:r>
        <w:rPr>
          <w:rFonts w:ascii="Times New Roman" w:eastAsia="Times New Roman" w:hAnsi="Times New Roman"/>
          <w:sz w:val="24"/>
          <w:szCs w:val="24"/>
        </w:rPr>
        <w:t>na</w:t>
      </w:r>
      <w:r w:rsidR="00FC4CC3" w:rsidRPr="00FC4CC3">
        <w:rPr>
          <w:rFonts w:ascii="Times New Roman" w:eastAsia="Times New Roman" w:hAnsi="Times New Roman"/>
          <w:sz w:val="24"/>
          <w:szCs w:val="24"/>
        </w:rPr>
        <w:t xml:space="preserve"> construção da Política Cultural, Artística e de Difusão Científico-Cultural da UFRJ</w:t>
      </w:r>
      <w:r w:rsidR="00600CED">
        <w:rPr>
          <w:rFonts w:ascii="Times New Roman" w:eastAsia="Times New Roman" w:hAnsi="Times New Roman"/>
          <w:sz w:val="24"/>
          <w:szCs w:val="24"/>
        </w:rPr>
        <w:t>.</w:t>
      </w:r>
      <w:r w:rsidR="00FC4CC3" w:rsidRPr="00FC4CC3">
        <w:rPr>
          <w:rFonts w:ascii="Times New Roman" w:eastAsia="Times New Roman" w:hAnsi="Times New Roman"/>
          <w:sz w:val="24"/>
          <w:szCs w:val="24"/>
        </w:rPr>
        <w:t xml:space="preserve"> Diante do cenário atual, onde as universidades federais se encontram com dificuldades para manutenção de suas atividades,</w:t>
      </w:r>
      <w:r>
        <w:rPr>
          <w:rFonts w:ascii="Times New Roman" w:eastAsia="Times New Roman" w:hAnsi="Times New Roman"/>
          <w:sz w:val="24"/>
          <w:szCs w:val="24"/>
        </w:rPr>
        <w:t xml:space="preserve"> </w:t>
      </w:r>
      <w:r w:rsidR="00FC4CC3" w:rsidRPr="00FC4CC3">
        <w:rPr>
          <w:rFonts w:ascii="Times New Roman" w:eastAsia="Times New Roman" w:hAnsi="Times New Roman"/>
          <w:sz w:val="24"/>
          <w:szCs w:val="24"/>
        </w:rPr>
        <w:t>refletir sobre os avanços conquistados, nos capacita a manter acessa a luta história que garantiu e vem garantindo o avanço das artes cênicas em geral e da dança em particular na UFRJ.</w:t>
      </w:r>
    </w:p>
    <w:p w14:paraId="0000000A" w14:textId="31C5FE0F" w:rsidR="00BE7930" w:rsidRPr="00513496" w:rsidRDefault="00513496">
      <w:pPr>
        <w:spacing w:after="120" w:line="360" w:lineRule="auto"/>
        <w:ind w:firstLine="709"/>
        <w:jc w:val="both"/>
        <w:rPr>
          <w:rFonts w:ascii="Times New Roman" w:eastAsia="Times New Roman" w:hAnsi="Times New Roman"/>
          <w:b/>
          <w:sz w:val="24"/>
          <w:szCs w:val="24"/>
        </w:rPr>
      </w:pPr>
      <w:r w:rsidRPr="00513496">
        <w:rPr>
          <w:rFonts w:ascii="Times New Roman" w:eastAsia="Times New Roman" w:hAnsi="Times New Roman" w:hint="cs"/>
          <w:b/>
          <w:sz w:val="24"/>
          <w:szCs w:val="24"/>
        </w:rPr>
        <w:t>PALAVRAS-CHAVE</w:t>
      </w:r>
    </w:p>
    <w:p w14:paraId="0000000B" w14:textId="10DA73B0" w:rsidR="00BE7930" w:rsidRPr="00513496" w:rsidRDefault="00CC4B0A">
      <w:pPr>
        <w:spacing w:after="0" w:line="240" w:lineRule="auto"/>
        <w:ind w:firstLine="708"/>
        <w:jc w:val="both"/>
        <w:rPr>
          <w:rFonts w:ascii="Times New Roman" w:eastAsia="Times New Roman" w:hAnsi="Times New Roman"/>
          <w:sz w:val="24"/>
          <w:szCs w:val="24"/>
        </w:rPr>
      </w:pPr>
      <w:r w:rsidRPr="00CC4B0A">
        <w:rPr>
          <w:rFonts w:ascii="Times New Roman" w:hAnsi="Times New Roman"/>
          <w:sz w:val="24"/>
          <w:szCs w:val="24"/>
        </w:rPr>
        <w:t>Políticas culturais</w:t>
      </w:r>
      <w:r>
        <w:rPr>
          <w:rFonts w:ascii="Times New Roman" w:hAnsi="Times New Roman"/>
          <w:sz w:val="24"/>
          <w:szCs w:val="24"/>
        </w:rPr>
        <w:t>; u</w:t>
      </w:r>
      <w:r w:rsidRPr="00CC4B0A">
        <w:rPr>
          <w:rFonts w:ascii="Times New Roman" w:hAnsi="Times New Roman"/>
          <w:sz w:val="24"/>
          <w:szCs w:val="24"/>
        </w:rPr>
        <w:t xml:space="preserve">niversidade pública, </w:t>
      </w:r>
      <w:r>
        <w:rPr>
          <w:rFonts w:ascii="Times New Roman" w:hAnsi="Times New Roman"/>
          <w:sz w:val="24"/>
          <w:szCs w:val="24"/>
        </w:rPr>
        <w:t>a</w:t>
      </w:r>
      <w:r w:rsidRPr="00CC4B0A">
        <w:rPr>
          <w:rFonts w:ascii="Times New Roman" w:hAnsi="Times New Roman"/>
          <w:sz w:val="24"/>
          <w:szCs w:val="24"/>
        </w:rPr>
        <w:t xml:space="preserve">poio às artes, </w:t>
      </w:r>
      <w:r>
        <w:rPr>
          <w:rFonts w:ascii="Times New Roman" w:hAnsi="Times New Roman"/>
          <w:sz w:val="24"/>
          <w:szCs w:val="24"/>
        </w:rPr>
        <w:t>C</w:t>
      </w:r>
      <w:r w:rsidRPr="00CC4B0A">
        <w:rPr>
          <w:rFonts w:ascii="Times New Roman" w:hAnsi="Times New Roman"/>
          <w:sz w:val="24"/>
          <w:szCs w:val="24"/>
        </w:rPr>
        <w:t xml:space="preserve">ompanhia de </w:t>
      </w:r>
      <w:r>
        <w:rPr>
          <w:rFonts w:ascii="Times New Roman" w:hAnsi="Times New Roman"/>
          <w:sz w:val="24"/>
          <w:szCs w:val="24"/>
        </w:rPr>
        <w:t>D</w:t>
      </w:r>
      <w:r w:rsidRPr="00CC4B0A">
        <w:rPr>
          <w:rFonts w:ascii="Times New Roman" w:hAnsi="Times New Roman"/>
          <w:sz w:val="24"/>
          <w:szCs w:val="24"/>
        </w:rPr>
        <w:t>ança Contemporânea da UFRJ</w:t>
      </w:r>
      <w:r>
        <w:rPr>
          <w:rFonts w:ascii="Times New Roman" w:hAnsi="Times New Roman"/>
          <w:sz w:val="24"/>
          <w:szCs w:val="24"/>
        </w:rPr>
        <w:t xml:space="preserve">; Helenita Sá Earp. </w:t>
      </w:r>
    </w:p>
    <w:p w14:paraId="0000000C" w14:textId="77777777" w:rsidR="00BE7930" w:rsidRPr="00513496" w:rsidRDefault="00BE7930">
      <w:pPr>
        <w:spacing w:after="120" w:line="360" w:lineRule="auto"/>
        <w:ind w:firstLine="709"/>
        <w:jc w:val="both"/>
        <w:rPr>
          <w:rFonts w:ascii="Times New Roman" w:eastAsia="Times New Roman" w:hAnsi="Times New Roman"/>
          <w:sz w:val="24"/>
          <w:szCs w:val="24"/>
        </w:rPr>
      </w:pPr>
    </w:p>
    <w:p w14:paraId="0DDB8A31" w14:textId="77777777" w:rsidR="0051341D" w:rsidRPr="008D161A" w:rsidRDefault="00595075">
      <w:pPr>
        <w:spacing w:after="120" w:line="360" w:lineRule="auto"/>
        <w:ind w:firstLine="709"/>
        <w:jc w:val="both"/>
        <w:rPr>
          <w:rFonts w:ascii="Times New Roman" w:eastAsia="Times New Roman" w:hAnsi="Times New Roman"/>
          <w:b/>
          <w:sz w:val="24"/>
          <w:szCs w:val="24"/>
          <w:lang w:val="en-US"/>
        </w:rPr>
      </w:pPr>
      <w:r w:rsidRPr="008D161A">
        <w:rPr>
          <w:rFonts w:ascii="Times New Roman" w:eastAsia="Times New Roman" w:hAnsi="Times New Roman" w:hint="cs"/>
          <w:b/>
          <w:sz w:val="24"/>
          <w:szCs w:val="24"/>
          <w:lang w:val="en-US"/>
        </w:rPr>
        <w:t xml:space="preserve">ABSTRACT </w:t>
      </w:r>
    </w:p>
    <w:p w14:paraId="0000000D" w14:textId="50203FE2" w:rsidR="00BE7930" w:rsidRPr="008D161A" w:rsidRDefault="0051341D">
      <w:pPr>
        <w:spacing w:after="120" w:line="360" w:lineRule="auto"/>
        <w:ind w:firstLine="709"/>
        <w:jc w:val="both"/>
        <w:rPr>
          <w:rFonts w:ascii="Times New Roman" w:eastAsia="Times New Roman" w:hAnsi="Times New Roman"/>
          <w:sz w:val="24"/>
          <w:szCs w:val="24"/>
          <w:lang w:val="en-US"/>
        </w:rPr>
      </w:pPr>
      <w:r w:rsidRPr="008D161A">
        <w:rPr>
          <w:rFonts w:ascii="Times New Roman" w:eastAsia="Times New Roman" w:hAnsi="Times New Roman"/>
          <w:sz w:val="24"/>
          <w:szCs w:val="24"/>
          <w:lang w:val="en-US"/>
        </w:rPr>
        <w:t xml:space="preserve">The work discusses the participation of the </w:t>
      </w:r>
      <w:r w:rsidR="00857E25" w:rsidRPr="008D161A">
        <w:rPr>
          <w:rFonts w:ascii="Times New Roman" w:eastAsia="Times New Roman" w:hAnsi="Times New Roman"/>
          <w:sz w:val="24"/>
          <w:szCs w:val="24"/>
          <w:lang w:val="en-US"/>
        </w:rPr>
        <w:t xml:space="preserve">UFRJ </w:t>
      </w:r>
      <w:r w:rsidRPr="008D161A">
        <w:rPr>
          <w:rFonts w:ascii="Times New Roman" w:eastAsia="Times New Roman" w:hAnsi="Times New Roman"/>
          <w:sz w:val="24"/>
          <w:szCs w:val="24"/>
          <w:lang w:val="en-US"/>
        </w:rPr>
        <w:t xml:space="preserve">Contemporary Dance Company in the construction of the </w:t>
      </w:r>
      <w:r w:rsidR="00857E25" w:rsidRPr="008D161A">
        <w:rPr>
          <w:rFonts w:ascii="Times New Roman" w:eastAsia="Times New Roman" w:hAnsi="Times New Roman"/>
          <w:sz w:val="24"/>
          <w:szCs w:val="24"/>
          <w:lang w:val="en-US"/>
        </w:rPr>
        <w:t xml:space="preserve">UFRJ </w:t>
      </w:r>
      <w:r w:rsidRPr="008D161A">
        <w:rPr>
          <w:rFonts w:ascii="Times New Roman" w:eastAsia="Times New Roman" w:hAnsi="Times New Roman"/>
          <w:sz w:val="24"/>
          <w:szCs w:val="24"/>
          <w:lang w:val="en-US"/>
        </w:rPr>
        <w:t>Cultural, Artistic and Scientific-Cultural Diffusion Policy</w:t>
      </w:r>
      <w:r w:rsidR="00857E25" w:rsidRPr="008D161A">
        <w:rPr>
          <w:rFonts w:ascii="Times New Roman" w:eastAsia="Times New Roman" w:hAnsi="Times New Roman"/>
          <w:sz w:val="24"/>
          <w:szCs w:val="24"/>
          <w:lang w:val="en-US"/>
        </w:rPr>
        <w:t>.</w:t>
      </w:r>
      <w:r w:rsidRPr="008D161A">
        <w:rPr>
          <w:rFonts w:ascii="Times New Roman" w:eastAsia="Times New Roman" w:hAnsi="Times New Roman"/>
          <w:sz w:val="24"/>
          <w:szCs w:val="24"/>
          <w:lang w:val="en-US"/>
        </w:rPr>
        <w:t xml:space="preserve"> Given the current scenario, where federal universities find it difficult to maintain their activities, reflecting on the advances made</w:t>
      </w:r>
      <w:r w:rsidR="00857E25" w:rsidRPr="008D161A">
        <w:rPr>
          <w:rFonts w:ascii="Times New Roman" w:eastAsia="Times New Roman" w:hAnsi="Times New Roman"/>
          <w:sz w:val="24"/>
          <w:szCs w:val="24"/>
          <w:lang w:val="en-US"/>
        </w:rPr>
        <w:t xml:space="preserve">, </w:t>
      </w:r>
      <w:r w:rsidRPr="008D161A">
        <w:rPr>
          <w:rFonts w:ascii="Times New Roman" w:eastAsia="Times New Roman" w:hAnsi="Times New Roman"/>
          <w:sz w:val="24"/>
          <w:szCs w:val="24"/>
          <w:lang w:val="en-US"/>
        </w:rPr>
        <w:t xml:space="preserve">enables us to keep access to the historical struggle that guaranteed and has been ensuring the advancement of the performing arts in general and </w:t>
      </w:r>
      <w:r w:rsidR="00857E25" w:rsidRPr="008D161A">
        <w:rPr>
          <w:rFonts w:ascii="Times New Roman" w:eastAsia="Times New Roman" w:hAnsi="Times New Roman"/>
          <w:sz w:val="24"/>
          <w:szCs w:val="24"/>
          <w:lang w:val="en-US"/>
        </w:rPr>
        <w:t xml:space="preserve">dancing, </w:t>
      </w:r>
      <w:proofErr w:type="gramStart"/>
      <w:r w:rsidR="00857E25" w:rsidRPr="008D161A">
        <w:rPr>
          <w:rFonts w:ascii="Times New Roman" w:eastAsia="Times New Roman" w:hAnsi="Times New Roman"/>
          <w:sz w:val="24"/>
          <w:szCs w:val="24"/>
          <w:lang w:val="en-US"/>
        </w:rPr>
        <w:t>in</w:t>
      </w:r>
      <w:r w:rsidRPr="008D161A">
        <w:rPr>
          <w:rFonts w:ascii="Times New Roman" w:eastAsia="Times New Roman" w:hAnsi="Times New Roman"/>
          <w:sz w:val="24"/>
          <w:szCs w:val="24"/>
          <w:lang w:val="en-US"/>
        </w:rPr>
        <w:t xml:space="preserve"> particular at</w:t>
      </w:r>
      <w:proofErr w:type="gramEnd"/>
      <w:r w:rsidRPr="008D161A">
        <w:rPr>
          <w:rFonts w:ascii="Times New Roman" w:eastAsia="Times New Roman" w:hAnsi="Times New Roman"/>
          <w:sz w:val="24"/>
          <w:szCs w:val="24"/>
          <w:lang w:val="en-US"/>
        </w:rPr>
        <w:t xml:space="preserve"> UFRJ.</w:t>
      </w:r>
    </w:p>
    <w:p w14:paraId="00000010" w14:textId="4BE85D72" w:rsidR="00BE7930" w:rsidRPr="00513496" w:rsidRDefault="00595075">
      <w:pPr>
        <w:spacing w:after="120" w:line="360" w:lineRule="auto"/>
        <w:ind w:firstLine="709"/>
        <w:jc w:val="both"/>
        <w:rPr>
          <w:rFonts w:ascii="Times New Roman" w:eastAsia="Times New Roman" w:hAnsi="Times New Roman"/>
          <w:b/>
          <w:sz w:val="24"/>
          <w:szCs w:val="24"/>
          <w:lang w:val="en-US"/>
        </w:rPr>
      </w:pPr>
      <w:r w:rsidRPr="00513496">
        <w:rPr>
          <w:rFonts w:ascii="Times New Roman" w:eastAsia="Times New Roman" w:hAnsi="Times New Roman" w:hint="cs"/>
          <w:b/>
          <w:sz w:val="24"/>
          <w:szCs w:val="24"/>
          <w:lang w:val="en-US"/>
        </w:rPr>
        <w:t>KEYWORDS</w:t>
      </w:r>
    </w:p>
    <w:p w14:paraId="1103013A" w14:textId="171096BE" w:rsidR="00857E25" w:rsidRPr="008D161A" w:rsidRDefault="00857E25" w:rsidP="00513496">
      <w:pPr>
        <w:spacing w:after="0" w:line="360" w:lineRule="auto"/>
        <w:ind w:firstLine="700"/>
        <w:jc w:val="both"/>
        <w:rPr>
          <w:rFonts w:ascii="Times New Roman" w:eastAsia="Times New Roman" w:hAnsi="Times New Roman"/>
          <w:sz w:val="24"/>
          <w:szCs w:val="24"/>
          <w:lang w:val="en-US"/>
        </w:rPr>
      </w:pPr>
      <w:r w:rsidRPr="008D161A">
        <w:rPr>
          <w:rFonts w:ascii="Times New Roman" w:eastAsia="Times New Roman" w:hAnsi="Times New Roman"/>
          <w:sz w:val="24"/>
          <w:szCs w:val="24"/>
          <w:lang w:val="en-US"/>
        </w:rPr>
        <w:t>Cultural policies; public university, support to the arts, UFRJ Contemporary Dance Company; Helenita Sa Earp.</w:t>
      </w:r>
    </w:p>
    <w:p w14:paraId="1F6DC402" w14:textId="4FEEA37E" w:rsidR="00CC4B0A" w:rsidRDefault="00267256" w:rsidP="00513496">
      <w:pPr>
        <w:spacing w:after="0" w:line="360" w:lineRule="auto"/>
        <w:ind w:firstLine="700"/>
        <w:jc w:val="both"/>
        <w:rPr>
          <w:rFonts w:ascii="Times New Roman" w:eastAsia="Times New Roman" w:hAnsi="Times New Roman"/>
          <w:b/>
          <w:sz w:val="24"/>
          <w:szCs w:val="24"/>
        </w:rPr>
      </w:pPr>
      <w:r>
        <w:rPr>
          <w:rFonts w:ascii="Times New Roman" w:eastAsia="Times New Roman" w:hAnsi="Times New Roman"/>
          <w:b/>
          <w:sz w:val="24"/>
          <w:szCs w:val="24"/>
        </w:rPr>
        <w:lastRenderedPageBreak/>
        <w:t>Considerações iniciais</w:t>
      </w:r>
    </w:p>
    <w:p w14:paraId="327E10E8" w14:textId="77777777" w:rsidR="008D3B1A" w:rsidRDefault="008D3B1A" w:rsidP="00513496">
      <w:pPr>
        <w:spacing w:after="0" w:line="360" w:lineRule="auto"/>
        <w:ind w:firstLine="700"/>
        <w:jc w:val="both"/>
        <w:rPr>
          <w:rFonts w:ascii="Times New Roman" w:eastAsia="Times New Roman" w:hAnsi="Times New Roman"/>
          <w:sz w:val="24"/>
          <w:szCs w:val="24"/>
        </w:rPr>
      </w:pPr>
    </w:p>
    <w:p w14:paraId="409046BF" w14:textId="618F2904" w:rsidR="002A1735" w:rsidRPr="002A1735" w:rsidRDefault="002A1735" w:rsidP="002A1735">
      <w:pPr>
        <w:spacing w:after="0" w:line="360" w:lineRule="auto"/>
        <w:ind w:firstLine="700"/>
        <w:jc w:val="both"/>
        <w:rPr>
          <w:rFonts w:ascii="Times New Roman" w:eastAsia="Times New Roman" w:hAnsi="Times New Roman"/>
          <w:sz w:val="24"/>
          <w:szCs w:val="24"/>
        </w:rPr>
      </w:pPr>
      <w:r w:rsidRPr="002A1735">
        <w:rPr>
          <w:rFonts w:ascii="Times New Roman" w:eastAsia="Times New Roman" w:hAnsi="Times New Roman"/>
          <w:sz w:val="24"/>
          <w:szCs w:val="24"/>
        </w:rPr>
        <w:t xml:space="preserve">As opções que a vida apresenta no seu pluralismo, muitas vezes, nos confundem na escolha das possibilidades </w:t>
      </w:r>
      <w:r w:rsidR="003A391B">
        <w:rPr>
          <w:rFonts w:ascii="Times New Roman" w:eastAsia="Times New Roman" w:hAnsi="Times New Roman"/>
          <w:sz w:val="24"/>
          <w:szCs w:val="24"/>
        </w:rPr>
        <w:t xml:space="preserve">de </w:t>
      </w:r>
      <w:r w:rsidRPr="002A1735">
        <w:rPr>
          <w:rFonts w:ascii="Times New Roman" w:eastAsia="Times New Roman" w:hAnsi="Times New Roman"/>
          <w:sz w:val="24"/>
          <w:szCs w:val="24"/>
        </w:rPr>
        <w:t>como descobrir em nós</w:t>
      </w:r>
      <w:r>
        <w:rPr>
          <w:rFonts w:ascii="Times New Roman" w:eastAsia="Times New Roman" w:hAnsi="Times New Roman"/>
          <w:sz w:val="24"/>
          <w:szCs w:val="24"/>
        </w:rPr>
        <w:t xml:space="preserve">, </w:t>
      </w:r>
      <w:r w:rsidRPr="002A1735">
        <w:rPr>
          <w:rFonts w:ascii="Times New Roman" w:eastAsia="Times New Roman" w:hAnsi="Times New Roman"/>
          <w:sz w:val="24"/>
          <w:szCs w:val="24"/>
        </w:rPr>
        <w:t>os caminhos</w:t>
      </w:r>
      <w:r>
        <w:rPr>
          <w:rFonts w:ascii="Times New Roman" w:eastAsia="Times New Roman" w:hAnsi="Times New Roman"/>
          <w:sz w:val="24"/>
          <w:szCs w:val="24"/>
        </w:rPr>
        <w:t xml:space="preserve">. </w:t>
      </w:r>
      <w:r w:rsidRPr="002A1735">
        <w:rPr>
          <w:rFonts w:ascii="Times New Roman" w:eastAsia="Times New Roman" w:hAnsi="Times New Roman"/>
          <w:sz w:val="24"/>
          <w:szCs w:val="24"/>
        </w:rPr>
        <w:t xml:space="preserve">Cada impulso que deseja nascer precisa encontrar nas formas o espaço, na existência a dinâmica e no corpo </w:t>
      </w:r>
      <w:r w:rsidRPr="00A07A7D">
        <w:rPr>
          <w:rFonts w:ascii="Times New Roman" w:eastAsia="Times New Roman" w:hAnsi="Times New Roman"/>
          <w:sz w:val="24"/>
          <w:szCs w:val="24"/>
        </w:rPr>
        <w:t>sua individualização</w:t>
      </w:r>
      <w:r w:rsidR="00974CBF" w:rsidRPr="00A07A7D">
        <w:rPr>
          <w:rFonts w:ascii="Times New Roman" w:eastAsia="Times New Roman" w:hAnsi="Times New Roman"/>
          <w:sz w:val="24"/>
          <w:szCs w:val="24"/>
        </w:rPr>
        <w:t xml:space="preserve">. </w:t>
      </w:r>
      <w:r w:rsidRPr="00A07A7D">
        <w:rPr>
          <w:rFonts w:ascii="Times New Roman" w:eastAsia="Times New Roman" w:hAnsi="Times New Roman"/>
          <w:sz w:val="24"/>
          <w:szCs w:val="24"/>
        </w:rPr>
        <w:t xml:space="preserve">Quando começamos a </w:t>
      </w:r>
      <w:r w:rsidR="00974CBF" w:rsidRPr="00A07A7D">
        <w:rPr>
          <w:rFonts w:ascii="Times New Roman" w:eastAsia="Times New Roman" w:hAnsi="Times New Roman"/>
          <w:sz w:val="24"/>
          <w:szCs w:val="24"/>
        </w:rPr>
        <w:t>nos lançar em nossos projetos</w:t>
      </w:r>
      <w:r w:rsidR="005B1A44" w:rsidRPr="00A07A7D">
        <w:rPr>
          <w:rFonts w:ascii="Times New Roman" w:eastAsia="Times New Roman" w:hAnsi="Times New Roman"/>
          <w:sz w:val="24"/>
          <w:szCs w:val="24"/>
        </w:rPr>
        <w:t xml:space="preserve">, passamos a </w:t>
      </w:r>
      <w:r w:rsidRPr="00A07A7D">
        <w:rPr>
          <w:rFonts w:ascii="Times New Roman" w:eastAsia="Times New Roman" w:hAnsi="Times New Roman"/>
          <w:sz w:val="24"/>
          <w:szCs w:val="24"/>
        </w:rPr>
        <w:t xml:space="preserve">produzir em nós </w:t>
      </w:r>
      <w:r w:rsidR="005B1A44" w:rsidRPr="00A07A7D">
        <w:rPr>
          <w:rFonts w:ascii="Times New Roman" w:eastAsia="Times New Roman" w:hAnsi="Times New Roman"/>
          <w:sz w:val="24"/>
          <w:szCs w:val="24"/>
        </w:rPr>
        <w:t>mesmos</w:t>
      </w:r>
      <w:r w:rsidRPr="00A07A7D">
        <w:rPr>
          <w:rFonts w:ascii="Times New Roman" w:eastAsia="Times New Roman" w:hAnsi="Times New Roman"/>
          <w:sz w:val="24"/>
          <w:szCs w:val="24"/>
        </w:rPr>
        <w:t xml:space="preserve"> </w:t>
      </w:r>
      <w:r w:rsidR="005B1A44" w:rsidRPr="00A07A7D">
        <w:rPr>
          <w:rFonts w:ascii="Times New Roman" w:eastAsia="Times New Roman" w:hAnsi="Times New Roman"/>
          <w:sz w:val="24"/>
          <w:szCs w:val="24"/>
        </w:rPr>
        <w:t xml:space="preserve">caminhos </w:t>
      </w:r>
      <w:r w:rsidRPr="00A07A7D">
        <w:rPr>
          <w:rFonts w:ascii="Times New Roman" w:eastAsia="Times New Roman" w:hAnsi="Times New Roman"/>
          <w:sz w:val="24"/>
          <w:szCs w:val="24"/>
        </w:rPr>
        <w:t>de autoeducação</w:t>
      </w:r>
      <w:r w:rsidR="005B1A44" w:rsidRPr="00A07A7D">
        <w:rPr>
          <w:rFonts w:ascii="Times New Roman" w:eastAsia="Times New Roman" w:hAnsi="Times New Roman"/>
          <w:sz w:val="24"/>
          <w:szCs w:val="24"/>
        </w:rPr>
        <w:t xml:space="preserve"> e </w:t>
      </w:r>
      <w:r w:rsidRPr="00A07A7D">
        <w:rPr>
          <w:rFonts w:ascii="Times New Roman" w:eastAsia="Times New Roman" w:hAnsi="Times New Roman"/>
          <w:sz w:val="24"/>
          <w:szCs w:val="24"/>
        </w:rPr>
        <w:t>descoberta dos impulsos que latentes gritam seu nascimento</w:t>
      </w:r>
      <w:r w:rsidR="005B1A44" w:rsidRPr="00A07A7D">
        <w:rPr>
          <w:rFonts w:ascii="Times New Roman" w:eastAsia="Times New Roman" w:hAnsi="Times New Roman"/>
          <w:sz w:val="24"/>
          <w:szCs w:val="24"/>
        </w:rPr>
        <w:t>. P</w:t>
      </w:r>
      <w:r w:rsidR="003A391B" w:rsidRPr="00A07A7D">
        <w:rPr>
          <w:rFonts w:ascii="Times New Roman" w:eastAsia="Times New Roman" w:hAnsi="Times New Roman"/>
          <w:sz w:val="24"/>
          <w:szCs w:val="24"/>
        </w:rPr>
        <w:t>assamos</w:t>
      </w:r>
      <w:r w:rsidRPr="00A07A7D">
        <w:rPr>
          <w:rFonts w:ascii="Times New Roman" w:eastAsia="Times New Roman" w:hAnsi="Times New Roman"/>
          <w:sz w:val="24"/>
          <w:szCs w:val="24"/>
        </w:rPr>
        <w:t xml:space="preserve"> a ver que o espaço d</w:t>
      </w:r>
      <w:r w:rsidR="005B1A44" w:rsidRPr="00A07A7D">
        <w:rPr>
          <w:rFonts w:ascii="Times New Roman" w:eastAsia="Times New Roman" w:hAnsi="Times New Roman"/>
          <w:sz w:val="24"/>
          <w:szCs w:val="24"/>
        </w:rPr>
        <w:t>a</w:t>
      </w:r>
      <w:r w:rsidRPr="00A07A7D">
        <w:rPr>
          <w:rFonts w:ascii="Times New Roman" w:eastAsia="Times New Roman" w:hAnsi="Times New Roman"/>
          <w:sz w:val="24"/>
          <w:szCs w:val="24"/>
        </w:rPr>
        <w:t xml:space="preserve"> imagin</w:t>
      </w:r>
      <w:r w:rsidR="005B1A44" w:rsidRPr="00A07A7D">
        <w:rPr>
          <w:rFonts w:ascii="Times New Roman" w:eastAsia="Times New Roman" w:hAnsi="Times New Roman"/>
          <w:sz w:val="24"/>
          <w:szCs w:val="24"/>
        </w:rPr>
        <w:t>ação e da utopia é o espaço do real</w:t>
      </w:r>
      <w:r w:rsidRPr="00A07A7D">
        <w:rPr>
          <w:rFonts w:ascii="Times New Roman" w:eastAsia="Times New Roman" w:hAnsi="Times New Roman"/>
          <w:sz w:val="24"/>
          <w:szCs w:val="24"/>
        </w:rPr>
        <w:t xml:space="preserve"> e cabe a cada um de nós </w:t>
      </w:r>
      <w:r w:rsidR="005B1A44" w:rsidRPr="00A07A7D">
        <w:rPr>
          <w:rFonts w:ascii="Times New Roman" w:eastAsia="Times New Roman" w:hAnsi="Times New Roman"/>
          <w:sz w:val="24"/>
          <w:szCs w:val="24"/>
        </w:rPr>
        <w:t xml:space="preserve">criar as condições de </w:t>
      </w:r>
      <w:r w:rsidRPr="00A07A7D">
        <w:rPr>
          <w:rFonts w:ascii="Times New Roman" w:eastAsia="Times New Roman" w:hAnsi="Times New Roman"/>
          <w:sz w:val="24"/>
          <w:szCs w:val="24"/>
        </w:rPr>
        <w:t xml:space="preserve">sua </w:t>
      </w:r>
      <w:r w:rsidR="005B1A44" w:rsidRPr="00A07A7D">
        <w:rPr>
          <w:rFonts w:ascii="Times New Roman" w:eastAsia="Times New Roman" w:hAnsi="Times New Roman"/>
          <w:sz w:val="24"/>
          <w:szCs w:val="24"/>
        </w:rPr>
        <w:t xml:space="preserve">realização. </w:t>
      </w:r>
      <w:r w:rsidR="005B1A44" w:rsidRPr="005B1A44">
        <w:rPr>
          <w:rFonts w:ascii="Times New Roman" w:eastAsia="Times New Roman" w:hAnsi="Times New Roman"/>
          <w:sz w:val="24"/>
          <w:szCs w:val="24"/>
        </w:rPr>
        <w:t xml:space="preserve">E isto pode ajudar a nos levar para uma ética que permita fazer o nosso movimento criativo e artístico como uma expressão de valores, atitudes e comportamentos práticos consoante </w:t>
      </w:r>
      <w:r w:rsidR="005B1A44">
        <w:rPr>
          <w:rFonts w:ascii="Times New Roman" w:eastAsia="Times New Roman" w:hAnsi="Times New Roman"/>
          <w:sz w:val="24"/>
          <w:szCs w:val="24"/>
        </w:rPr>
        <w:t xml:space="preserve">a luta pela transformação e justiça social de nosso pais e cada vez mais </w:t>
      </w:r>
      <w:r w:rsidR="005B1A44" w:rsidRPr="005B1A44">
        <w:rPr>
          <w:rFonts w:ascii="Times New Roman" w:eastAsia="Times New Roman" w:hAnsi="Times New Roman"/>
          <w:sz w:val="24"/>
          <w:szCs w:val="24"/>
        </w:rPr>
        <w:t xml:space="preserve"> aprendermos uns com os outros</w:t>
      </w:r>
      <w:r w:rsidR="005B1A44">
        <w:rPr>
          <w:rFonts w:ascii="Times New Roman" w:eastAsia="Times New Roman" w:hAnsi="Times New Roman"/>
          <w:sz w:val="24"/>
          <w:szCs w:val="24"/>
        </w:rPr>
        <w:t>.</w:t>
      </w:r>
    </w:p>
    <w:p w14:paraId="79F6E234" w14:textId="16B1A6E5" w:rsidR="002A1735" w:rsidRDefault="002A1735" w:rsidP="002A1735">
      <w:pPr>
        <w:spacing w:after="0" w:line="360" w:lineRule="auto"/>
        <w:ind w:firstLine="700"/>
        <w:jc w:val="both"/>
        <w:rPr>
          <w:rFonts w:ascii="Times New Roman" w:eastAsia="Times New Roman" w:hAnsi="Times New Roman"/>
          <w:sz w:val="24"/>
          <w:szCs w:val="24"/>
        </w:rPr>
      </w:pPr>
      <w:r w:rsidRPr="00A07A7D">
        <w:rPr>
          <w:rFonts w:ascii="Times New Roman" w:eastAsia="Times New Roman" w:hAnsi="Times New Roman"/>
          <w:sz w:val="24"/>
          <w:szCs w:val="24"/>
        </w:rPr>
        <w:t xml:space="preserve">Não é apenas a história de setenta e oito anos da caminhada de uma companhia de dança </w:t>
      </w:r>
      <w:r w:rsidR="00D67C58" w:rsidRPr="00A07A7D">
        <w:rPr>
          <w:rFonts w:ascii="Times New Roman" w:eastAsia="Times New Roman" w:hAnsi="Times New Roman"/>
          <w:sz w:val="24"/>
          <w:szCs w:val="24"/>
        </w:rPr>
        <w:t xml:space="preserve">universitária </w:t>
      </w:r>
      <w:r w:rsidRPr="00A07A7D">
        <w:rPr>
          <w:rFonts w:ascii="Times New Roman" w:eastAsia="Times New Roman" w:hAnsi="Times New Roman"/>
          <w:sz w:val="24"/>
          <w:szCs w:val="24"/>
        </w:rPr>
        <w:t xml:space="preserve">- entre palcos e lutas para a criação de políticas de apoio as artes na universidade </w:t>
      </w:r>
      <w:r w:rsidR="003A391B" w:rsidRPr="00A07A7D">
        <w:rPr>
          <w:rFonts w:ascii="Times New Roman" w:eastAsia="Times New Roman" w:hAnsi="Times New Roman"/>
          <w:sz w:val="24"/>
          <w:szCs w:val="24"/>
        </w:rPr>
        <w:t>- que</w:t>
      </w:r>
      <w:r w:rsidRPr="00A07A7D">
        <w:rPr>
          <w:rFonts w:ascii="Times New Roman" w:eastAsia="Times New Roman" w:hAnsi="Times New Roman"/>
          <w:sz w:val="24"/>
          <w:szCs w:val="24"/>
        </w:rPr>
        <w:t xml:space="preserve"> tratamos aqui, mas sim </w:t>
      </w:r>
      <w:r w:rsidR="00A07A7D" w:rsidRPr="00A07A7D">
        <w:rPr>
          <w:rFonts w:ascii="Times New Roman" w:eastAsia="Times New Roman" w:hAnsi="Times New Roman"/>
          <w:sz w:val="24"/>
          <w:szCs w:val="24"/>
        </w:rPr>
        <w:t xml:space="preserve">da repercussão do instante fecundo que evoca </w:t>
      </w:r>
      <w:r w:rsidRPr="00A07A7D">
        <w:rPr>
          <w:rFonts w:ascii="Times New Roman" w:eastAsia="Times New Roman" w:hAnsi="Times New Roman"/>
          <w:sz w:val="24"/>
          <w:szCs w:val="24"/>
        </w:rPr>
        <w:t xml:space="preserve">a própria eternidade em cada </w:t>
      </w:r>
      <w:r w:rsidR="00A07A7D" w:rsidRPr="00A07A7D">
        <w:rPr>
          <w:rFonts w:ascii="Times New Roman" w:eastAsia="Times New Roman" w:hAnsi="Times New Roman"/>
          <w:sz w:val="24"/>
          <w:szCs w:val="24"/>
        </w:rPr>
        <w:t>momento</w:t>
      </w:r>
      <w:r w:rsidRPr="00A07A7D">
        <w:rPr>
          <w:rFonts w:ascii="Times New Roman" w:eastAsia="Times New Roman" w:hAnsi="Times New Roman"/>
          <w:sz w:val="24"/>
          <w:szCs w:val="24"/>
        </w:rPr>
        <w:t xml:space="preserve">. Cada instante deve ser pleno em criação, em movimento, em relação, em busca e </w:t>
      </w:r>
      <w:r w:rsidR="00B76BBC" w:rsidRPr="00A07A7D">
        <w:rPr>
          <w:rFonts w:ascii="Times New Roman" w:eastAsia="Times New Roman" w:hAnsi="Times New Roman"/>
          <w:sz w:val="24"/>
          <w:szCs w:val="24"/>
        </w:rPr>
        <w:t xml:space="preserve">em </w:t>
      </w:r>
      <w:r w:rsidRPr="00A07A7D">
        <w:rPr>
          <w:rFonts w:ascii="Times New Roman" w:eastAsia="Times New Roman" w:hAnsi="Times New Roman"/>
          <w:sz w:val="24"/>
          <w:szCs w:val="24"/>
        </w:rPr>
        <w:t>expansão d</w:t>
      </w:r>
      <w:r w:rsidR="008874F7" w:rsidRPr="00A07A7D">
        <w:rPr>
          <w:rFonts w:ascii="Times New Roman" w:eastAsia="Times New Roman" w:hAnsi="Times New Roman"/>
          <w:sz w:val="24"/>
          <w:szCs w:val="24"/>
        </w:rPr>
        <w:t xml:space="preserve">a corporeidade. </w:t>
      </w:r>
      <w:r w:rsidRPr="00A07A7D">
        <w:rPr>
          <w:rFonts w:ascii="Times New Roman" w:eastAsia="Times New Roman" w:hAnsi="Times New Roman"/>
          <w:sz w:val="24"/>
          <w:szCs w:val="24"/>
        </w:rPr>
        <w:t>E o que é isto, se não dança</w:t>
      </w:r>
      <w:r w:rsidR="00B76BBC" w:rsidRPr="00A07A7D">
        <w:rPr>
          <w:rFonts w:ascii="Times New Roman" w:eastAsia="Times New Roman" w:hAnsi="Times New Roman"/>
          <w:sz w:val="24"/>
          <w:szCs w:val="24"/>
        </w:rPr>
        <w:t>! A</w:t>
      </w:r>
      <w:r w:rsidRPr="00A07A7D">
        <w:rPr>
          <w:rFonts w:ascii="Times New Roman" w:eastAsia="Times New Roman" w:hAnsi="Times New Roman"/>
          <w:sz w:val="24"/>
          <w:szCs w:val="24"/>
        </w:rPr>
        <w:t xml:space="preserve"> dança presente em nós, no mundo, no universo. Essa é a dança </w:t>
      </w:r>
      <w:r w:rsidR="008874F7" w:rsidRPr="00A07A7D">
        <w:rPr>
          <w:rFonts w:ascii="Times New Roman" w:eastAsia="Times New Roman" w:hAnsi="Times New Roman"/>
          <w:sz w:val="24"/>
          <w:szCs w:val="24"/>
        </w:rPr>
        <w:t xml:space="preserve">que </w:t>
      </w:r>
      <w:r w:rsidRPr="00A07A7D">
        <w:rPr>
          <w:rFonts w:ascii="Times New Roman" w:eastAsia="Times New Roman" w:hAnsi="Times New Roman"/>
          <w:sz w:val="24"/>
          <w:szCs w:val="24"/>
        </w:rPr>
        <w:t xml:space="preserve">tratamos aqui, uma união indissolúvel com a vida e a criação de políticas públicas voltadas a construção </w:t>
      </w:r>
      <w:r w:rsidR="00640DF5" w:rsidRPr="00A07A7D">
        <w:rPr>
          <w:rFonts w:ascii="Times New Roman" w:eastAsia="Times New Roman" w:hAnsi="Times New Roman"/>
          <w:sz w:val="24"/>
          <w:szCs w:val="24"/>
        </w:rPr>
        <w:t>como</w:t>
      </w:r>
      <w:r w:rsidRPr="00A07A7D">
        <w:rPr>
          <w:rFonts w:ascii="Times New Roman" w:eastAsia="Times New Roman" w:hAnsi="Times New Roman"/>
          <w:sz w:val="24"/>
          <w:szCs w:val="24"/>
        </w:rPr>
        <w:t xml:space="preserve"> área de saber </w:t>
      </w:r>
      <w:r w:rsidR="003A391B" w:rsidRPr="00A07A7D">
        <w:rPr>
          <w:rFonts w:ascii="Times New Roman" w:eastAsia="Times New Roman" w:hAnsi="Times New Roman"/>
          <w:sz w:val="24"/>
          <w:szCs w:val="24"/>
        </w:rPr>
        <w:t>em nosso país.</w:t>
      </w:r>
      <w:r w:rsidR="003A391B">
        <w:rPr>
          <w:rFonts w:ascii="Times New Roman" w:eastAsia="Times New Roman" w:hAnsi="Times New Roman"/>
          <w:sz w:val="24"/>
          <w:szCs w:val="24"/>
        </w:rPr>
        <w:t xml:space="preserve"> </w:t>
      </w:r>
    </w:p>
    <w:p w14:paraId="048A8255" w14:textId="427B5FFC" w:rsidR="0020798A" w:rsidRDefault="00A07A7D" w:rsidP="0020798A">
      <w:pPr>
        <w:spacing w:after="0" w:line="360" w:lineRule="auto"/>
        <w:ind w:firstLine="700"/>
        <w:jc w:val="both"/>
        <w:rPr>
          <w:rFonts w:ascii="Times New Roman" w:eastAsia="Times New Roman" w:hAnsi="Times New Roman"/>
          <w:sz w:val="24"/>
          <w:szCs w:val="24"/>
        </w:rPr>
      </w:pPr>
      <w:r w:rsidRPr="00A07A7D">
        <w:rPr>
          <w:rFonts w:ascii="Times New Roman" w:eastAsia="Times New Roman" w:hAnsi="Times New Roman"/>
          <w:sz w:val="24"/>
          <w:szCs w:val="24"/>
        </w:rPr>
        <w:t>E é n</w:t>
      </w:r>
      <w:r w:rsidR="002A1735" w:rsidRPr="00A07A7D">
        <w:rPr>
          <w:rFonts w:ascii="Times New Roman" w:eastAsia="Times New Roman" w:hAnsi="Times New Roman"/>
          <w:sz w:val="24"/>
          <w:szCs w:val="24"/>
        </w:rPr>
        <w:t>este contexto</w:t>
      </w:r>
      <w:r>
        <w:rPr>
          <w:rFonts w:ascii="Times New Roman" w:eastAsia="Times New Roman" w:hAnsi="Times New Roman"/>
          <w:sz w:val="24"/>
          <w:szCs w:val="24"/>
        </w:rPr>
        <w:t xml:space="preserve"> que</w:t>
      </w:r>
      <w:r w:rsidR="002A1735">
        <w:rPr>
          <w:rFonts w:ascii="Times New Roman" w:eastAsia="Times New Roman" w:hAnsi="Times New Roman"/>
          <w:sz w:val="24"/>
          <w:szCs w:val="24"/>
        </w:rPr>
        <w:t xml:space="preserve"> este</w:t>
      </w:r>
      <w:r w:rsidR="00306AEA" w:rsidRPr="00306AEA">
        <w:rPr>
          <w:rFonts w:ascii="Times New Roman" w:eastAsia="Times New Roman" w:hAnsi="Times New Roman"/>
          <w:sz w:val="24"/>
          <w:szCs w:val="24"/>
        </w:rPr>
        <w:t xml:space="preserve"> trabalho visa refletir sobre um conjunto de ações desenvolvidas pela </w:t>
      </w:r>
      <w:bookmarkStart w:id="1" w:name="_Hlk79506684"/>
      <w:r w:rsidR="00306AEA" w:rsidRPr="00306AEA">
        <w:rPr>
          <w:rFonts w:ascii="Times New Roman" w:eastAsia="Times New Roman" w:hAnsi="Times New Roman"/>
          <w:sz w:val="24"/>
          <w:szCs w:val="24"/>
        </w:rPr>
        <w:t>Companhia de Dança Contemporânea da UFRJ</w:t>
      </w:r>
      <w:r w:rsidR="00E343A0">
        <w:rPr>
          <w:rStyle w:val="FootnoteReference"/>
          <w:rFonts w:ascii="Times New Roman" w:eastAsia="Times New Roman" w:hAnsi="Times New Roman"/>
          <w:sz w:val="24"/>
          <w:szCs w:val="24"/>
        </w:rPr>
        <w:footnoteReference w:id="4"/>
      </w:r>
      <w:r w:rsidR="00306AEA" w:rsidRPr="00306AEA">
        <w:rPr>
          <w:rFonts w:ascii="Times New Roman" w:eastAsia="Times New Roman" w:hAnsi="Times New Roman"/>
          <w:sz w:val="24"/>
          <w:szCs w:val="24"/>
        </w:rPr>
        <w:t xml:space="preserve"> </w:t>
      </w:r>
      <w:bookmarkEnd w:id="1"/>
      <w:r w:rsidR="008E297C">
        <w:rPr>
          <w:rFonts w:ascii="Times New Roman" w:eastAsia="Times New Roman" w:hAnsi="Times New Roman"/>
          <w:sz w:val="24"/>
          <w:szCs w:val="24"/>
        </w:rPr>
        <w:t xml:space="preserve">(CDC-UFRJ) </w:t>
      </w:r>
      <w:r w:rsidR="00306AEA" w:rsidRPr="00306AEA">
        <w:rPr>
          <w:rFonts w:ascii="Times New Roman" w:eastAsia="Times New Roman" w:hAnsi="Times New Roman"/>
          <w:sz w:val="24"/>
          <w:szCs w:val="24"/>
        </w:rPr>
        <w:t xml:space="preserve">que contribuíram </w:t>
      </w:r>
      <w:r w:rsidR="00B76BBC">
        <w:rPr>
          <w:rFonts w:ascii="Times New Roman" w:eastAsia="Times New Roman" w:hAnsi="Times New Roman"/>
          <w:sz w:val="24"/>
          <w:szCs w:val="24"/>
        </w:rPr>
        <w:t xml:space="preserve">com a </w:t>
      </w:r>
      <w:r w:rsidR="00306AEA" w:rsidRPr="00306AEA">
        <w:rPr>
          <w:rFonts w:ascii="Times New Roman" w:eastAsia="Times New Roman" w:hAnsi="Times New Roman"/>
          <w:sz w:val="24"/>
          <w:szCs w:val="24"/>
        </w:rPr>
        <w:t xml:space="preserve">construção </w:t>
      </w:r>
      <w:r w:rsidR="00B76BBC">
        <w:rPr>
          <w:rFonts w:ascii="Times New Roman" w:eastAsia="Times New Roman" w:hAnsi="Times New Roman"/>
          <w:sz w:val="24"/>
          <w:szCs w:val="24"/>
        </w:rPr>
        <w:t xml:space="preserve">e implementação </w:t>
      </w:r>
      <w:r w:rsidR="00306AEA" w:rsidRPr="00306AEA">
        <w:rPr>
          <w:rFonts w:ascii="Times New Roman" w:eastAsia="Times New Roman" w:hAnsi="Times New Roman"/>
          <w:sz w:val="24"/>
          <w:szCs w:val="24"/>
        </w:rPr>
        <w:t>da Política Cultural, Artística e de Difusão Científico-Cultural da UFRJ</w:t>
      </w:r>
      <w:r w:rsidR="002B02A0">
        <w:rPr>
          <w:rFonts w:ascii="Times New Roman" w:eastAsia="Times New Roman" w:hAnsi="Times New Roman"/>
          <w:sz w:val="24"/>
          <w:szCs w:val="24"/>
        </w:rPr>
        <w:t xml:space="preserve">. </w:t>
      </w:r>
      <w:r w:rsidR="00355F7E" w:rsidRPr="00355F7E">
        <w:rPr>
          <w:rFonts w:ascii="Times New Roman" w:eastAsia="Times New Roman" w:hAnsi="Times New Roman"/>
          <w:sz w:val="24"/>
          <w:szCs w:val="24"/>
        </w:rPr>
        <w:t xml:space="preserve">A Companhia de Dança Contemporânea da UFRJ </w:t>
      </w:r>
      <w:r w:rsidR="00D67C58">
        <w:rPr>
          <w:rFonts w:ascii="Times New Roman" w:eastAsia="Times New Roman" w:hAnsi="Times New Roman"/>
          <w:sz w:val="24"/>
          <w:szCs w:val="24"/>
        </w:rPr>
        <w:t xml:space="preserve">é </w:t>
      </w:r>
      <w:r w:rsidR="00355F7E" w:rsidRPr="00355F7E">
        <w:rPr>
          <w:rFonts w:ascii="Times New Roman" w:eastAsia="Times New Roman" w:hAnsi="Times New Roman"/>
          <w:sz w:val="24"/>
          <w:szCs w:val="24"/>
        </w:rPr>
        <w:t>um grupo artístico de representação institucional</w:t>
      </w:r>
      <w:r w:rsidR="00444918">
        <w:rPr>
          <w:rStyle w:val="FootnoteReference"/>
          <w:rFonts w:ascii="Times New Roman" w:eastAsia="Times New Roman" w:hAnsi="Times New Roman"/>
          <w:sz w:val="24"/>
          <w:szCs w:val="24"/>
        </w:rPr>
        <w:footnoteReference w:id="5"/>
      </w:r>
      <w:r w:rsidR="00355F7E" w:rsidRPr="00355F7E">
        <w:rPr>
          <w:rFonts w:ascii="Times New Roman" w:eastAsia="Times New Roman" w:hAnsi="Times New Roman"/>
          <w:sz w:val="24"/>
          <w:szCs w:val="24"/>
        </w:rPr>
        <w:t xml:space="preserve"> da U</w:t>
      </w:r>
      <w:r w:rsidR="00D60481">
        <w:rPr>
          <w:rFonts w:ascii="Times New Roman" w:eastAsia="Times New Roman" w:hAnsi="Times New Roman"/>
          <w:sz w:val="24"/>
          <w:szCs w:val="24"/>
        </w:rPr>
        <w:t>FRJ</w:t>
      </w:r>
      <w:r w:rsidR="00355F7E" w:rsidRPr="00355F7E">
        <w:rPr>
          <w:rFonts w:ascii="Times New Roman" w:eastAsia="Times New Roman" w:hAnsi="Times New Roman"/>
          <w:sz w:val="24"/>
          <w:szCs w:val="24"/>
        </w:rPr>
        <w:t xml:space="preserve">, que tem suas raízes no trabalho pioneiro e desbravador da Professora Emérita Helenita Sá Earp (1919-2014) - introdutora da dança </w:t>
      </w:r>
      <w:r w:rsidR="008874F7">
        <w:rPr>
          <w:rFonts w:ascii="Times New Roman" w:eastAsia="Times New Roman" w:hAnsi="Times New Roman"/>
          <w:sz w:val="24"/>
          <w:szCs w:val="24"/>
        </w:rPr>
        <w:t>no ensino de graduação e pós graduação</w:t>
      </w:r>
      <w:r w:rsidR="008874F7">
        <w:rPr>
          <w:rStyle w:val="FootnoteReference"/>
          <w:rFonts w:ascii="Times New Roman" w:eastAsia="Times New Roman" w:hAnsi="Times New Roman"/>
          <w:sz w:val="24"/>
          <w:szCs w:val="24"/>
        </w:rPr>
        <w:footnoteReference w:id="6"/>
      </w:r>
      <w:r w:rsidR="008874F7">
        <w:rPr>
          <w:rFonts w:ascii="Times New Roman" w:eastAsia="Times New Roman" w:hAnsi="Times New Roman"/>
          <w:sz w:val="24"/>
          <w:szCs w:val="24"/>
        </w:rPr>
        <w:t xml:space="preserve"> </w:t>
      </w:r>
      <w:r w:rsidR="00355F7E" w:rsidRPr="00355F7E">
        <w:rPr>
          <w:rFonts w:ascii="Times New Roman" w:eastAsia="Times New Roman" w:hAnsi="Times New Roman"/>
          <w:sz w:val="24"/>
          <w:szCs w:val="24"/>
        </w:rPr>
        <w:t xml:space="preserve">nas universidades </w:t>
      </w:r>
      <w:r w:rsidR="00355F7E" w:rsidRPr="00355F7E">
        <w:rPr>
          <w:rFonts w:ascii="Times New Roman" w:eastAsia="Times New Roman" w:hAnsi="Times New Roman"/>
          <w:sz w:val="24"/>
          <w:szCs w:val="24"/>
        </w:rPr>
        <w:lastRenderedPageBreak/>
        <w:t>brasileiras em 1939</w:t>
      </w:r>
      <w:r w:rsidR="004F0170">
        <w:rPr>
          <w:rFonts w:ascii="Times New Roman" w:eastAsia="Times New Roman" w:hAnsi="Times New Roman"/>
          <w:sz w:val="24"/>
          <w:szCs w:val="24"/>
        </w:rPr>
        <w:t xml:space="preserve"> e uma das fundadoras da Escola Nacional de Educação Física e Desportos, da então Universidade do Brasil, atual Escola de </w:t>
      </w:r>
      <w:r w:rsidR="00A6261C">
        <w:rPr>
          <w:rFonts w:ascii="Times New Roman" w:eastAsia="Times New Roman" w:hAnsi="Times New Roman"/>
          <w:sz w:val="24"/>
          <w:szCs w:val="24"/>
        </w:rPr>
        <w:t>Educação</w:t>
      </w:r>
      <w:r w:rsidR="004F0170">
        <w:rPr>
          <w:rFonts w:ascii="Times New Roman" w:eastAsia="Times New Roman" w:hAnsi="Times New Roman"/>
          <w:sz w:val="24"/>
          <w:szCs w:val="24"/>
        </w:rPr>
        <w:t xml:space="preserve"> Física e Desportos</w:t>
      </w:r>
      <w:r w:rsidR="00A6261C">
        <w:rPr>
          <w:rFonts w:ascii="Times New Roman" w:eastAsia="Times New Roman" w:hAnsi="Times New Roman"/>
          <w:sz w:val="24"/>
          <w:szCs w:val="24"/>
        </w:rPr>
        <w:t xml:space="preserve"> </w:t>
      </w:r>
      <w:r w:rsidR="004F0170">
        <w:rPr>
          <w:rFonts w:ascii="Times New Roman" w:eastAsia="Times New Roman" w:hAnsi="Times New Roman"/>
          <w:sz w:val="24"/>
          <w:szCs w:val="24"/>
        </w:rPr>
        <w:t>(EEFD</w:t>
      </w:r>
      <w:r w:rsidR="00A6261C">
        <w:rPr>
          <w:rFonts w:ascii="Times New Roman" w:eastAsia="Times New Roman" w:hAnsi="Times New Roman"/>
          <w:sz w:val="24"/>
          <w:szCs w:val="24"/>
        </w:rPr>
        <w:t xml:space="preserve">) </w:t>
      </w:r>
      <w:r w:rsidR="004F0170">
        <w:rPr>
          <w:rFonts w:ascii="Times New Roman" w:eastAsia="Times New Roman" w:hAnsi="Times New Roman"/>
          <w:sz w:val="24"/>
          <w:szCs w:val="24"/>
        </w:rPr>
        <w:t xml:space="preserve">da UFRJ. </w:t>
      </w:r>
    </w:p>
    <w:p w14:paraId="46346027" w14:textId="4D062CEA" w:rsidR="004F0170" w:rsidRDefault="004F0170" w:rsidP="0020798A">
      <w:pPr>
        <w:spacing w:after="0" w:line="360" w:lineRule="auto"/>
        <w:ind w:firstLine="700"/>
        <w:jc w:val="both"/>
        <w:rPr>
          <w:rFonts w:ascii="Times New Roman" w:eastAsia="Times New Roman" w:hAnsi="Times New Roman"/>
          <w:sz w:val="24"/>
          <w:szCs w:val="24"/>
        </w:rPr>
      </w:pPr>
      <w:r w:rsidRPr="004F0170">
        <w:rPr>
          <w:rFonts w:ascii="Times New Roman" w:eastAsia="Times New Roman" w:hAnsi="Times New Roman"/>
          <w:sz w:val="24"/>
          <w:szCs w:val="24"/>
        </w:rPr>
        <w:t>A Escola de Educação Física da UFRJ (EEFD)</w:t>
      </w:r>
      <w:r>
        <w:rPr>
          <w:rFonts w:ascii="Times New Roman" w:eastAsia="Times New Roman" w:hAnsi="Times New Roman"/>
          <w:sz w:val="24"/>
          <w:szCs w:val="24"/>
        </w:rPr>
        <w:t xml:space="preserve"> </w:t>
      </w:r>
      <w:r w:rsidRPr="004F0170">
        <w:rPr>
          <w:rFonts w:ascii="Times New Roman" w:eastAsia="Times New Roman" w:hAnsi="Times New Roman"/>
          <w:sz w:val="24"/>
          <w:szCs w:val="24"/>
        </w:rPr>
        <w:t xml:space="preserve">foi fundada em 1939 e a primeira turma de professores foi formada pela </w:t>
      </w:r>
      <w:r>
        <w:rPr>
          <w:rFonts w:ascii="Times New Roman" w:eastAsia="Times New Roman" w:hAnsi="Times New Roman"/>
          <w:sz w:val="24"/>
          <w:szCs w:val="24"/>
        </w:rPr>
        <w:t>E</w:t>
      </w:r>
      <w:r w:rsidRPr="004F0170">
        <w:rPr>
          <w:rFonts w:ascii="Times New Roman" w:eastAsia="Times New Roman" w:hAnsi="Times New Roman"/>
          <w:sz w:val="24"/>
          <w:szCs w:val="24"/>
        </w:rPr>
        <w:t xml:space="preserve">scola de </w:t>
      </w:r>
      <w:r>
        <w:rPr>
          <w:rFonts w:ascii="Times New Roman" w:eastAsia="Times New Roman" w:hAnsi="Times New Roman"/>
          <w:sz w:val="24"/>
          <w:szCs w:val="24"/>
        </w:rPr>
        <w:t>E</w:t>
      </w:r>
      <w:r w:rsidRPr="004F0170">
        <w:rPr>
          <w:rFonts w:ascii="Times New Roman" w:eastAsia="Times New Roman" w:hAnsi="Times New Roman"/>
          <w:sz w:val="24"/>
          <w:szCs w:val="24"/>
        </w:rPr>
        <w:t xml:space="preserve">ducação </w:t>
      </w:r>
      <w:r>
        <w:rPr>
          <w:rFonts w:ascii="Times New Roman" w:eastAsia="Times New Roman" w:hAnsi="Times New Roman"/>
          <w:sz w:val="24"/>
          <w:szCs w:val="24"/>
        </w:rPr>
        <w:t>F</w:t>
      </w:r>
      <w:r w:rsidRPr="004F0170">
        <w:rPr>
          <w:rFonts w:ascii="Times New Roman" w:eastAsia="Times New Roman" w:hAnsi="Times New Roman"/>
          <w:sz w:val="24"/>
          <w:szCs w:val="24"/>
        </w:rPr>
        <w:t xml:space="preserve">ísica do </w:t>
      </w:r>
      <w:r>
        <w:rPr>
          <w:rFonts w:ascii="Times New Roman" w:eastAsia="Times New Roman" w:hAnsi="Times New Roman"/>
          <w:sz w:val="24"/>
          <w:szCs w:val="24"/>
        </w:rPr>
        <w:t>E</w:t>
      </w:r>
      <w:r w:rsidRPr="004F0170">
        <w:rPr>
          <w:rFonts w:ascii="Times New Roman" w:eastAsia="Times New Roman" w:hAnsi="Times New Roman"/>
          <w:sz w:val="24"/>
          <w:szCs w:val="24"/>
        </w:rPr>
        <w:t>xército</w:t>
      </w:r>
      <w:r>
        <w:rPr>
          <w:rFonts w:ascii="Times New Roman" w:eastAsia="Times New Roman" w:hAnsi="Times New Roman"/>
          <w:sz w:val="24"/>
          <w:szCs w:val="24"/>
        </w:rPr>
        <w:t>. E</w:t>
      </w:r>
      <w:r w:rsidRPr="004F0170">
        <w:rPr>
          <w:rFonts w:ascii="Times New Roman" w:eastAsia="Times New Roman" w:hAnsi="Times New Roman"/>
          <w:sz w:val="24"/>
          <w:szCs w:val="24"/>
        </w:rPr>
        <w:t xml:space="preserve">ntão sofremos uma grande influência militar e depois essa influência militar foi se alterando na medida em que foram entrando médicos </w:t>
      </w:r>
      <w:r>
        <w:rPr>
          <w:rFonts w:ascii="Times New Roman" w:eastAsia="Times New Roman" w:hAnsi="Times New Roman"/>
          <w:sz w:val="24"/>
          <w:szCs w:val="24"/>
        </w:rPr>
        <w:t xml:space="preserve">na </w:t>
      </w:r>
      <w:r w:rsidRPr="004F0170">
        <w:rPr>
          <w:rFonts w:ascii="Times New Roman" w:eastAsia="Times New Roman" w:hAnsi="Times New Roman"/>
          <w:sz w:val="24"/>
          <w:szCs w:val="24"/>
        </w:rPr>
        <w:t>escola</w:t>
      </w:r>
      <w:r>
        <w:rPr>
          <w:rFonts w:ascii="Times New Roman" w:eastAsia="Times New Roman" w:hAnsi="Times New Roman"/>
          <w:sz w:val="24"/>
          <w:szCs w:val="24"/>
        </w:rPr>
        <w:t>. Pa</w:t>
      </w:r>
      <w:r w:rsidRPr="004F0170">
        <w:rPr>
          <w:rFonts w:ascii="Times New Roman" w:eastAsia="Times New Roman" w:hAnsi="Times New Roman"/>
          <w:sz w:val="24"/>
          <w:szCs w:val="24"/>
        </w:rPr>
        <w:t xml:space="preserve">ssamos a ter uma escola de </w:t>
      </w:r>
      <w:r>
        <w:rPr>
          <w:rFonts w:ascii="Times New Roman" w:eastAsia="Times New Roman" w:hAnsi="Times New Roman"/>
          <w:sz w:val="24"/>
          <w:szCs w:val="24"/>
        </w:rPr>
        <w:t>E</w:t>
      </w:r>
      <w:r w:rsidRPr="004F0170">
        <w:rPr>
          <w:rFonts w:ascii="Times New Roman" w:eastAsia="Times New Roman" w:hAnsi="Times New Roman"/>
          <w:sz w:val="24"/>
          <w:szCs w:val="24"/>
        </w:rPr>
        <w:t xml:space="preserve">ducação </w:t>
      </w:r>
      <w:r>
        <w:rPr>
          <w:rFonts w:ascii="Times New Roman" w:eastAsia="Times New Roman" w:hAnsi="Times New Roman"/>
          <w:sz w:val="24"/>
          <w:szCs w:val="24"/>
        </w:rPr>
        <w:t>F</w:t>
      </w:r>
      <w:r w:rsidRPr="004F0170">
        <w:rPr>
          <w:rFonts w:ascii="Times New Roman" w:eastAsia="Times New Roman" w:hAnsi="Times New Roman"/>
          <w:sz w:val="24"/>
          <w:szCs w:val="24"/>
        </w:rPr>
        <w:t xml:space="preserve">ísica praticamente sendo dirigidos por médicos durante cerca 10 anos. Nesse período os professores da escola não tinham acento ao órgão deliberativo máximo da nossa escola que era a congregação. </w:t>
      </w:r>
    </w:p>
    <w:p w14:paraId="4EC810E2" w14:textId="5EAA1E47" w:rsidR="00A66B5E" w:rsidRDefault="00A6261C" w:rsidP="0020798A">
      <w:pPr>
        <w:spacing w:after="0" w:line="360" w:lineRule="auto"/>
        <w:ind w:firstLine="700"/>
        <w:jc w:val="both"/>
        <w:rPr>
          <w:rFonts w:ascii="Times New Roman" w:eastAsia="Times New Roman" w:hAnsi="Times New Roman"/>
          <w:sz w:val="24"/>
          <w:szCs w:val="24"/>
        </w:rPr>
      </w:pPr>
      <w:r>
        <w:rPr>
          <w:rFonts w:ascii="Times New Roman" w:eastAsia="Times New Roman" w:hAnsi="Times New Roman"/>
          <w:sz w:val="24"/>
          <w:szCs w:val="24"/>
        </w:rPr>
        <w:t>E neste cenário que a</w:t>
      </w:r>
      <w:r w:rsidR="002B02A0" w:rsidRPr="002B02A0">
        <w:rPr>
          <w:rFonts w:ascii="Times New Roman" w:eastAsia="Times New Roman" w:hAnsi="Times New Roman"/>
          <w:sz w:val="24"/>
          <w:szCs w:val="24"/>
        </w:rPr>
        <w:t xml:space="preserve"> C</w:t>
      </w:r>
      <w:r w:rsidR="00D60481">
        <w:rPr>
          <w:rFonts w:ascii="Times New Roman" w:eastAsia="Times New Roman" w:hAnsi="Times New Roman"/>
          <w:sz w:val="24"/>
          <w:szCs w:val="24"/>
        </w:rPr>
        <w:t>DC-</w:t>
      </w:r>
      <w:r w:rsidR="002B02A0" w:rsidRPr="002B02A0">
        <w:rPr>
          <w:rFonts w:ascii="Times New Roman" w:eastAsia="Times New Roman" w:hAnsi="Times New Roman"/>
          <w:sz w:val="24"/>
          <w:szCs w:val="24"/>
        </w:rPr>
        <w:t xml:space="preserve">UFRJ foi criada junto com implantação do I Curso de Especialização em Dança e Coreografia da UFRJ, em 1943. Tanto a companhia quanto o curso </w:t>
      </w:r>
      <w:r w:rsidR="00531802">
        <w:rPr>
          <w:rFonts w:ascii="Times New Roman" w:eastAsia="Times New Roman" w:hAnsi="Times New Roman"/>
          <w:sz w:val="24"/>
          <w:szCs w:val="24"/>
        </w:rPr>
        <w:t xml:space="preserve">de especialização </w:t>
      </w:r>
      <w:r w:rsidR="002B02A0" w:rsidRPr="002B02A0">
        <w:rPr>
          <w:rFonts w:ascii="Times New Roman" w:eastAsia="Times New Roman" w:hAnsi="Times New Roman"/>
          <w:sz w:val="24"/>
          <w:szCs w:val="24"/>
        </w:rPr>
        <w:t xml:space="preserve">surgiram como núcleos de pesquisa e experimentação em dança, explorando processos e princípios de investigação do movimento e a produção de espetáculos coreográficos de qualidade na área da dança, caracterizando-se como um ponto de interseção entre o ensino de graduação e pós-graduação, num processo vibrante e dialógico com a sociedade, através das apresentações de espetáculos e palestras ilustradas. </w:t>
      </w:r>
      <w:r w:rsidR="00A66B5E" w:rsidRPr="00A66B5E">
        <w:rPr>
          <w:rFonts w:ascii="Times New Roman" w:eastAsia="Times New Roman" w:hAnsi="Times New Roman"/>
          <w:sz w:val="24"/>
          <w:szCs w:val="24"/>
        </w:rPr>
        <w:t>Ao longo dos seus 78 anos de existência, a CDC-UFRJ, passou por diferentes fases</w:t>
      </w:r>
      <w:r w:rsidR="00A66B5E">
        <w:rPr>
          <w:rFonts w:ascii="Times New Roman" w:eastAsia="Times New Roman" w:hAnsi="Times New Roman"/>
          <w:sz w:val="24"/>
          <w:szCs w:val="24"/>
        </w:rPr>
        <w:t xml:space="preserve"> que </w:t>
      </w:r>
      <w:r w:rsidR="00531802">
        <w:rPr>
          <w:rFonts w:ascii="Times New Roman" w:eastAsia="Times New Roman" w:hAnsi="Times New Roman"/>
          <w:sz w:val="24"/>
          <w:szCs w:val="24"/>
        </w:rPr>
        <w:t xml:space="preserve">protagonizam, </w:t>
      </w:r>
      <w:r w:rsidR="00A66B5E">
        <w:rPr>
          <w:rFonts w:ascii="Times New Roman" w:eastAsia="Times New Roman" w:hAnsi="Times New Roman"/>
          <w:sz w:val="24"/>
          <w:szCs w:val="24"/>
        </w:rPr>
        <w:t xml:space="preserve">acompanham e refletem </w:t>
      </w:r>
      <w:r w:rsidR="005C4A08">
        <w:rPr>
          <w:rFonts w:ascii="Times New Roman" w:eastAsia="Times New Roman" w:hAnsi="Times New Roman"/>
          <w:sz w:val="24"/>
          <w:szCs w:val="24"/>
        </w:rPr>
        <w:t xml:space="preserve">a dinâmica de institucionalização e consolidação da dança com área de conhecimento nas universidades de nosso país. </w:t>
      </w:r>
    </w:p>
    <w:p w14:paraId="6A8544B8" w14:textId="0AE2A8BC" w:rsidR="00DB4265" w:rsidRPr="00825D38" w:rsidRDefault="00A66B5E" w:rsidP="00825D38">
      <w:pPr>
        <w:spacing w:after="0" w:line="360" w:lineRule="auto"/>
        <w:ind w:firstLine="851"/>
        <w:jc w:val="both"/>
        <w:rPr>
          <w:rFonts w:ascii="Times New Roman" w:eastAsia="Times New Roman" w:hAnsi="Times New Roman"/>
          <w:sz w:val="24"/>
          <w:szCs w:val="24"/>
        </w:rPr>
      </w:pPr>
      <w:r>
        <w:rPr>
          <w:rFonts w:ascii="Times New Roman" w:eastAsia="Times New Roman" w:hAnsi="Times New Roman"/>
          <w:sz w:val="24"/>
          <w:szCs w:val="24"/>
        </w:rPr>
        <w:t xml:space="preserve">Procuraremos descrever e analisar como </w:t>
      </w:r>
      <w:r w:rsidRPr="00A66B5E">
        <w:rPr>
          <w:rFonts w:ascii="Times New Roman" w:eastAsia="Times New Roman" w:hAnsi="Times New Roman"/>
          <w:sz w:val="24"/>
          <w:szCs w:val="24"/>
        </w:rPr>
        <w:t xml:space="preserve">cada fase da Companhia e suas atividades </w:t>
      </w:r>
      <w:r w:rsidR="00444918">
        <w:rPr>
          <w:rFonts w:ascii="Times New Roman" w:eastAsia="Times New Roman" w:hAnsi="Times New Roman"/>
          <w:sz w:val="24"/>
          <w:szCs w:val="24"/>
        </w:rPr>
        <w:t>de</w:t>
      </w:r>
      <w:r w:rsidRPr="00A66B5E">
        <w:rPr>
          <w:rFonts w:ascii="Times New Roman" w:eastAsia="Times New Roman" w:hAnsi="Times New Roman"/>
          <w:sz w:val="24"/>
          <w:szCs w:val="24"/>
        </w:rPr>
        <w:t xml:space="preserve"> pesquisa, produção e circulação de espetáculos coreográficos sempre </w:t>
      </w:r>
      <w:r w:rsidR="005C4A08">
        <w:rPr>
          <w:rFonts w:ascii="Times New Roman" w:eastAsia="Times New Roman" w:hAnsi="Times New Roman"/>
          <w:sz w:val="24"/>
          <w:szCs w:val="24"/>
        </w:rPr>
        <w:t>requereram</w:t>
      </w:r>
      <w:r w:rsidRPr="00A66B5E">
        <w:rPr>
          <w:rFonts w:ascii="Times New Roman" w:eastAsia="Times New Roman" w:hAnsi="Times New Roman"/>
          <w:sz w:val="24"/>
          <w:szCs w:val="24"/>
        </w:rPr>
        <w:t xml:space="preserve"> forte</w:t>
      </w:r>
      <w:r w:rsidR="005C4A08">
        <w:rPr>
          <w:rFonts w:ascii="Times New Roman" w:eastAsia="Times New Roman" w:hAnsi="Times New Roman"/>
          <w:sz w:val="24"/>
          <w:szCs w:val="24"/>
        </w:rPr>
        <w:t>s</w:t>
      </w:r>
      <w:r w:rsidRPr="00A66B5E">
        <w:rPr>
          <w:rFonts w:ascii="Times New Roman" w:eastAsia="Times New Roman" w:hAnsi="Times New Roman"/>
          <w:sz w:val="24"/>
          <w:szCs w:val="24"/>
        </w:rPr>
        <w:t xml:space="preserve"> engajamento</w:t>
      </w:r>
      <w:r w:rsidR="005C4A08">
        <w:rPr>
          <w:rFonts w:ascii="Times New Roman" w:eastAsia="Times New Roman" w:hAnsi="Times New Roman"/>
          <w:sz w:val="24"/>
          <w:szCs w:val="24"/>
        </w:rPr>
        <w:t>s</w:t>
      </w:r>
      <w:r w:rsidRPr="00A66B5E">
        <w:rPr>
          <w:rFonts w:ascii="Times New Roman" w:eastAsia="Times New Roman" w:hAnsi="Times New Roman"/>
          <w:sz w:val="24"/>
          <w:szCs w:val="24"/>
        </w:rPr>
        <w:t xml:space="preserve"> de seus coordenadores </w:t>
      </w:r>
      <w:r w:rsidR="003A391B">
        <w:rPr>
          <w:rFonts w:ascii="Times New Roman" w:eastAsia="Times New Roman" w:hAnsi="Times New Roman"/>
          <w:sz w:val="24"/>
          <w:szCs w:val="24"/>
        </w:rPr>
        <w:t xml:space="preserve">em atividades de </w:t>
      </w:r>
      <w:r w:rsidRPr="00A66B5E">
        <w:rPr>
          <w:rFonts w:ascii="Times New Roman" w:eastAsia="Times New Roman" w:hAnsi="Times New Roman"/>
          <w:sz w:val="24"/>
          <w:szCs w:val="24"/>
        </w:rPr>
        <w:t>gestão da universidade, a fim de assegurar sua própria existência no espaço acadêmico. De certa forma, podemos pensar que cada aula de dança, laboratório artístico, montagem coreográfica e apresentação de espetáculo</w:t>
      </w:r>
      <w:r w:rsidR="005C4A08">
        <w:rPr>
          <w:rFonts w:ascii="Times New Roman" w:eastAsia="Times New Roman" w:hAnsi="Times New Roman"/>
          <w:sz w:val="24"/>
          <w:szCs w:val="24"/>
        </w:rPr>
        <w:t>;</w:t>
      </w:r>
      <w:r w:rsidRPr="00A66B5E">
        <w:rPr>
          <w:rFonts w:ascii="Times New Roman" w:eastAsia="Times New Roman" w:hAnsi="Times New Roman"/>
          <w:sz w:val="24"/>
          <w:szCs w:val="24"/>
        </w:rPr>
        <w:t xml:space="preserve"> continha </w:t>
      </w:r>
      <w:r w:rsidR="005C4A08">
        <w:rPr>
          <w:rFonts w:ascii="Times New Roman" w:eastAsia="Times New Roman" w:hAnsi="Times New Roman"/>
          <w:sz w:val="24"/>
          <w:szCs w:val="24"/>
        </w:rPr>
        <w:t>dentro del</w:t>
      </w:r>
      <w:r w:rsidR="00531802">
        <w:rPr>
          <w:rFonts w:ascii="Times New Roman" w:eastAsia="Times New Roman" w:hAnsi="Times New Roman"/>
          <w:sz w:val="24"/>
          <w:szCs w:val="24"/>
        </w:rPr>
        <w:t>es</w:t>
      </w:r>
      <w:r w:rsidR="005C4A08">
        <w:rPr>
          <w:rFonts w:ascii="Times New Roman" w:eastAsia="Times New Roman" w:hAnsi="Times New Roman"/>
          <w:sz w:val="24"/>
          <w:szCs w:val="24"/>
        </w:rPr>
        <w:t xml:space="preserve"> a</w:t>
      </w:r>
      <w:r w:rsidR="00531802">
        <w:rPr>
          <w:rFonts w:ascii="Times New Roman" w:eastAsia="Times New Roman" w:hAnsi="Times New Roman"/>
          <w:sz w:val="24"/>
          <w:szCs w:val="24"/>
        </w:rPr>
        <w:t>s</w:t>
      </w:r>
      <w:r w:rsidR="005C4A08">
        <w:rPr>
          <w:rFonts w:ascii="Times New Roman" w:eastAsia="Times New Roman" w:hAnsi="Times New Roman"/>
          <w:sz w:val="24"/>
          <w:szCs w:val="24"/>
        </w:rPr>
        <w:t xml:space="preserve"> semente</w:t>
      </w:r>
      <w:r w:rsidR="00531802">
        <w:rPr>
          <w:rFonts w:ascii="Times New Roman" w:eastAsia="Times New Roman" w:hAnsi="Times New Roman"/>
          <w:sz w:val="24"/>
          <w:szCs w:val="24"/>
        </w:rPr>
        <w:t>s</w:t>
      </w:r>
      <w:r w:rsidR="005C4A08">
        <w:rPr>
          <w:rFonts w:ascii="Times New Roman" w:eastAsia="Times New Roman" w:hAnsi="Times New Roman"/>
          <w:sz w:val="24"/>
          <w:szCs w:val="24"/>
        </w:rPr>
        <w:t xml:space="preserve"> de </w:t>
      </w:r>
      <w:r w:rsidRPr="00A66B5E">
        <w:rPr>
          <w:rFonts w:ascii="Times New Roman" w:eastAsia="Times New Roman" w:hAnsi="Times New Roman"/>
          <w:sz w:val="24"/>
          <w:szCs w:val="24"/>
        </w:rPr>
        <w:t xml:space="preserve">uma </w:t>
      </w:r>
      <w:r w:rsidR="005C4A08">
        <w:rPr>
          <w:rFonts w:ascii="Times New Roman" w:eastAsia="Times New Roman" w:hAnsi="Times New Roman"/>
          <w:sz w:val="24"/>
          <w:szCs w:val="24"/>
        </w:rPr>
        <w:t xml:space="preserve">intensa </w:t>
      </w:r>
      <w:r w:rsidRPr="00531802">
        <w:rPr>
          <w:rFonts w:ascii="Times New Roman" w:eastAsia="Times New Roman" w:hAnsi="Times New Roman"/>
          <w:i/>
          <w:iCs/>
          <w:sz w:val="24"/>
          <w:szCs w:val="24"/>
        </w:rPr>
        <w:t>práxis</w:t>
      </w:r>
      <w:r w:rsidRPr="00A66B5E">
        <w:rPr>
          <w:rFonts w:ascii="Times New Roman" w:eastAsia="Times New Roman" w:hAnsi="Times New Roman"/>
          <w:sz w:val="24"/>
          <w:szCs w:val="24"/>
        </w:rPr>
        <w:t xml:space="preserve"> de criação no campo da gestão</w:t>
      </w:r>
      <w:r w:rsidR="005C4A08">
        <w:rPr>
          <w:rFonts w:ascii="Times New Roman" w:eastAsia="Times New Roman" w:hAnsi="Times New Roman"/>
          <w:sz w:val="24"/>
          <w:szCs w:val="24"/>
        </w:rPr>
        <w:t xml:space="preserve">, </w:t>
      </w:r>
      <w:r w:rsidRPr="00A66B5E">
        <w:rPr>
          <w:rFonts w:ascii="Times New Roman" w:eastAsia="Times New Roman" w:hAnsi="Times New Roman"/>
          <w:sz w:val="24"/>
          <w:szCs w:val="24"/>
        </w:rPr>
        <w:t xml:space="preserve">administração </w:t>
      </w:r>
      <w:r w:rsidR="005C4A08">
        <w:rPr>
          <w:rFonts w:ascii="Times New Roman" w:eastAsia="Times New Roman" w:hAnsi="Times New Roman"/>
          <w:sz w:val="24"/>
          <w:szCs w:val="24"/>
        </w:rPr>
        <w:t xml:space="preserve">e estrutura curricular </w:t>
      </w:r>
      <w:r w:rsidRPr="00A66B5E">
        <w:rPr>
          <w:rFonts w:ascii="Times New Roman" w:eastAsia="Times New Roman" w:hAnsi="Times New Roman"/>
          <w:sz w:val="24"/>
          <w:szCs w:val="24"/>
        </w:rPr>
        <w:t xml:space="preserve">para que as </w:t>
      </w:r>
      <w:r w:rsidR="005C4A08">
        <w:rPr>
          <w:rFonts w:ascii="Times New Roman" w:eastAsia="Times New Roman" w:hAnsi="Times New Roman"/>
          <w:sz w:val="24"/>
          <w:szCs w:val="24"/>
        </w:rPr>
        <w:t>diferentes esferas</w:t>
      </w:r>
      <w:r w:rsidRPr="00A66B5E">
        <w:rPr>
          <w:rFonts w:ascii="Times New Roman" w:eastAsia="Times New Roman" w:hAnsi="Times New Roman"/>
          <w:sz w:val="24"/>
          <w:szCs w:val="24"/>
        </w:rPr>
        <w:t xml:space="preserve"> da universidade se abrissem para acolher, ampliar, valorizar e apoiar a dança </w:t>
      </w:r>
      <w:r w:rsidR="005C4A08">
        <w:rPr>
          <w:rFonts w:ascii="Times New Roman" w:eastAsia="Times New Roman" w:hAnsi="Times New Roman"/>
          <w:sz w:val="24"/>
          <w:szCs w:val="24"/>
        </w:rPr>
        <w:t>como área de conhecimento,</w:t>
      </w:r>
      <w:r w:rsidRPr="00A66B5E">
        <w:rPr>
          <w:rFonts w:ascii="Times New Roman" w:eastAsia="Times New Roman" w:hAnsi="Times New Roman"/>
          <w:sz w:val="24"/>
          <w:szCs w:val="24"/>
        </w:rPr>
        <w:t xml:space="preserve"> suas </w:t>
      </w:r>
      <w:r w:rsidRPr="00531802">
        <w:rPr>
          <w:rFonts w:ascii="Times New Roman" w:eastAsia="Times New Roman" w:hAnsi="Times New Roman"/>
          <w:i/>
          <w:iCs/>
          <w:sz w:val="24"/>
          <w:szCs w:val="24"/>
        </w:rPr>
        <w:t>expertises</w:t>
      </w:r>
      <w:r w:rsidRPr="00A66B5E">
        <w:rPr>
          <w:rFonts w:ascii="Times New Roman" w:eastAsia="Times New Roman" w:hAnsi="Times New Roman"/>
          <w:sz w:val="24"/>
          <w:szCs w:val="24"/>
        </w:rPr>
        <w:t xml:space="preserve"> e práticas artísticas.</w:t>
      </w:r>
      <w:r w:rsidR="00DB4265" w:rsidRPr="00DB4265">
        <w:t xml:space="preserve"> </w:t>
      </w:r>
    </w:p>
    <w:p w14:paraId="13655716" w14:textId="77777777" w:rsidR="00273731" w:rsidRDefault="00273731" w:rsidP="0020798A">
      <w:pPr>
        <w:spacing w:after="0" w:line="360" w:lineRule="auto"/>
        <w:ind w:firstLine="700"/>
        <w:jc w:val="both"/>
        <w:rPr>
          <w:rFonts w:ascii="Times New Roman" w:eastAsia="Times New Roman" w:hAnsi="Times New Roman"/>
          <w:b/>
          <w:sz w:val="24"/>
          <w:szCs w:val="24"/>
        </w:rPr>
      </w:pPr>
    </w:p>
    <w:p w14:paraId="4E372EC2" w14:textId="24FCDADF" w:rsidR="005C4A08" w:rsidRPr="005C1CC3" w:rsidRDefault="002D28DE" w:rsidP="0020798A">
      <w:pPr>
        <w:spacing w:after="0" w:line="360" w:lineRule="auto"/>
        <w:ind w:firstLine="700"/>
        <w:jc w:val="both"/>
        <w:rPr>
          <w:rFonts w:ascii="Times New Roman" w:eastAsia="Times New Roman" w:hAnsi="Times New Roman"/>
          <w:b/>
          <w:sz w:val="24"/>
          <w:szCs w:val="24"/>
        </w:rPr>
      </w:pPr>
      <w:r>
        <w:rPr>
          <w:rFonts w:ascii="Times New Roman" w:eastAsia="Times New Roman" w:hAnsi="Times New Roman"/>
          <w:b/>
          <w:sz w:val="24"/>
          <w:szCs w:val="24"/>
        </w:rPr>
        <w:lastRenderedPageBreak/>
        <w:t xml:space="preserve">O papel da Companhia de Dança Contemporânea da UFRJ na </w:t>
      </w:r>
      <w:r w:rsidR="006353FC">
        <w:rPr>
          <w:rFonts w:ascii="Times New Roman" w:eastAsia="Times New Roman" w:hAnsi="Times New Roman"/>
          <w:b/>
          <w:sz w:val="24"/>
          <w:szCs w:val="24"/>
        </w:rPr>
        <w:t xml:space="preserve">criação das condições da </w:t>
      </w:r>
      <w:r w:rsidR="00267256">
        <w:rPr>
          <w:rFonts w:ascii="Times New Roman" w:eastAsia="Times New Roman" w:hAnsi="Times New Roman"/>
          <w:b/>
          <w:sz w:val="24"/>
          <w:szCs w:val="24"/>
        </w:rPr>
        <w:t xml:space="preserve">expansão da dança na UFRJ </w:t>
      </w:r>
    </w:p>
    <w:p w14:paraId="63AC85D6" w14:textId="77777777" w:rsidR="005C4A08" w:rsidRDefault="005C4A08" w:rsidP="0020798A">
      <w:pPr>
        <w:spacing w:after="0" w:line="360" w:lineRule="auto"/>
        <w:ind w:firstLine="700"/>
        <w:jc w:val="both"/>
        <w:rPr>
          <w:rFonts w:ascii="Times New Roman" w:eastAsia="Times New Roman" w:hAnsi="Times New Roman"/>
          <w:sz w:val="24"/>
          <w:szCs w:val="24"/>
        </w:rPr>
      </w:pPr>
    </w:p>
    <w:p w14:paraId="1B5BB14A" w14:textId="753D6ABD" w:rsidR="00DB4265" w:rsidRDefault="005C4A08" w:rsidP="008A07E6">
      <w:pPr>
        <w:spacing w:after="0"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Ao </w:t>
      </w:r>
      <w:r w:rsidR="00DB4265">
        <w:rPr>
          <w:rFonts w:ascii="Times New Roman" w:eastAsia="Times New Roman" w:hAnsi="Times New Roman"/>
          <w:sz w:val="24"/>
          <w:szCs w:val="24"/>
        </w:rPr>
        <w:t>l</w:t>
      </w:r>
      <w:r w:rsidR="00444918">
        <w:rPr>
          <w:rFonts w:ascii="Times New Roman" w:eastAsia="Times New Roman" w:hAnsi="Times New Roman"/>
          <w:sz w:val="24"/>
          <w:szCs w:val="24"/>
        </w:rPr>
        <w:t>ongo</w:t>
      </w:r>
      <w:r>
        <w:rPr>
          <w:rFonts w:ascii="Times New Roman" w:eastAsia="Times New Roman" w:hAnsi="Times New Roman"/>
          <w:sz w:val="24"/>
          <w:szCs w:val="24"/>
        </w:rPr>
        <w:t xml:space="preserve"> d</w:t>
      </w:r>
      <w:r w:rsidR="00D67C58">
        <w:rPr>
          <w:rFonts w:ascii="Times New Roman" w:eastAsia="Times New Roman" w:hAnsi="Times New Roman"/>
          <w:sz w:val="24"/>
          <w:szCs w:val="24"/>
        </w:rPr>
        <w:t>o</w:t>
      </w:r>
      <w:r>
        <w:rPr>
          <w:rFonts w:ascii="Times New Roman" w:eastAsia="Times New Roman" w:hAnsi="Times New Roman"/>
          <w:sz w:val="24"/>
          <w:szCs w:val="24"/>
        </w:rPr>
        <w:t xml:space="preserve"> temp</w:t>
      </w:r>
      <w:r w:rsidR="00D67C58">
        <w:rPr>
          <w:rFonts w:ascii="Times New Roman" w:eastAsia="Times New Roman" w:hAnsi="Times New Roman"/>
          <w:sz w:val="24"/>
          <w:szCs w:val="24"/>
        </w:rPr>
        <w:t xml:space="preserve">o, a </w:t>
      </w:r>
      <w:r w:rsidR="00DB4265">
        <w:rPr>
          <w:rFonts w:ascii="Times New Roman" w:eastAsia="Times New Roman" w:hAnsi="Times New Roman"/>
          <w:sz w:val="24"/>
          <w:szCs w:val="24"/>
        </w:rPr>
        <w:t xml:space="preserve">estrutura e forma de organização </w:t>
      </w:r>
      <w:r w:rsidR="00D67C58">
        <w:rPr>
          <w:rFonts w:ascii="Times New Roman" w:eastAsia="Times New Roman" w:hAnsi="Times New Roman"/>
          <w:sz w:val="24"/>
          <w:szCs w:val="24"/>
        </w:rPr>
        <w:t xml:space="preserve">da CDC-UFRJ </w:t>
      </w:r>
      <w:r>
        <w:rPr>
          <w:rFonts w:ascii="Times New Roman" w:eastAsia="Times New Roman" w:hAnsi="Times New Roman"/>
          <w:sz w:val="24"/>
          <w:szCs w:val="24"/>
        </w:rPr>
        <w:t xml:space="preserve">se </w:t>
      </w:r>
      <w:r w:rsidR="00DB4265">
        <w:rPr>
          <w:rFonts w:ascii="Times New Roman" w:eastAsia="Times New Roman" w:hAnsi="Times New Roman"/>
          <w:sz w:val="24"/>
          <w:szCs w:val="24"/>
        </w:rPr>
        <w:t>conformou</w:t>
      </w:r>
      <w:r>
        <w:rPr>
          <w:rFonts w:ascii="Times New Roman" w:eastAsia="Times New Roman" w:hAnsi="Times New Roman"/>
          <w:sz w:val="24"/>
          <w:szCs w:val="24"/>
        </w:rPr>
        <w:t xml:space="preserve"> de modo peculiar em razão das próprias características </w:t>
      </w:r>
      <w:r w:rsidR="00444918">
        <w:rPr>
          <w:rFonts w:ascii="Times New Roman" w:eastAsia="Times New Roman" w:hAnsi="Times New Roman"/>
          <w:sz w:val="24"/>
          <w:szCs w:val="24"/>
        </w:rPr>
        <w:t xml:space="preserve">que espelham a </w:t>
      </w:r>
      <w:r w:rsidR="00DB4265">
        <w:rPr>
          <w:rFonts w:ascii="Times New Roman" w:eastAsia="Times New Roman" w:hAnsi="Times New Roman"/>
          <w:sz w:val="24"/>
          <w:szCs w:val="24"/>
        </w:rPr>
        <w:t xml:space="preserve">história da </w:t>
      </w:r>
      <w:r w:rsidR="00444918">
        <w:rPr>
          <w:rFonts w:ascii="Times New Roman" w:eastAsia="Times New Roman" w:hAnsi="Times New Roman"/>
          <w:sz w:val="24"/>
          <w:szCs w:val="24"/>
        </w:rPr>
        <w:t>Universidade Federal do Rio de Janeiro</w:t>
      </w:r>
      <w:r w:rsidR="00A06F7F">
        <w:rPr>
          <w:rFonts w:ascii="Times New Roman" w:eastAsia="Times New Roman" w:hAnsi="Times New Roman"/>
          <w:sz w:val="24"/>
          <w:szCs w:val="24"/>
        </w:rPr>
        <w:t xml:space="preserve"> e própria dinâmica social e política de nosso país</w:t>
      </w:r>
      <w:r w:rsidR="00D67C58">
        <w:rPr>
          <w:rFonts w:ascii="Times New Roman" w:eastAsia="Times New Roman" w:hAnsi="Times New Roman"/>
          <w:sz w:val="24"/>
          <w:szCs w:val="24"/>
        </w:rPr>
        <w:t xml:space="preserve">, em especial no que concerne as políticas públicas de apoio as artes e fomento dentro das universidades públicas. </w:t>
      </w:r>
    </w:p>
    <w:p w14:paraId="7C367B09" w14:textId="17EC7736" w:rsidR="001A355C" w:rsidRDefault="00E343A0" w:rsidP="001A355C">
      <w:pPr>
        <w:spacing w:after="0" w:line="360" w:lineRule="auto"/>
        <w:ind w:firstLine="700"/>
        <w:jc w:val="both"/>
        <w:rPr>
          <w:rFonts w:ascii="Times New Roman" w:eastAsia="Times New Roman" w:hAnsi="Times New Roman"/>
          <w:sz w:val="24"/>
          <w:szCs w:val="24"/>
        </w:rPr>
      </w:pPr>
      <w:r>
        <w:rPr>
          <w:rFonts w:ascii="Times New Roman" w:eastAsia="Times New Roman" w:hAnsi="Times New Roman"/>
          <w:sz w:val="24"/>
          <w:szCs w:val="24"/>
        </w:rPr>
        <w:t xml:space="preserve">A primeira fase </w:t>
      </w:r>
      <w:r w:rsidR="00DB4265">
        <w:rPr>
          <w:rFonts w:ascii="Times New Roman" w:eastAsia="Times New Roman" w:hAnsi="Times New Roman"/>
          <w:sz w:val="24"/>
          <w:szCs w:val="24"/>
        </w:rPr>
        <w:t>da CDC-UFRJ, então denominada “Grupo Dança”</w:t>
      </w:r>
      <w:r w:rsidR="00A06F7F">
        <w:rPr>
          <w:rFonts w:ascii="Times New Roman" w:eastAsia="Times New Roman" w:hAnsi="Times New Roman"/>
          <w:sz w:val="24"/>
          <w:szCs w:val="24"/>
        </w:rPr>
        <w:t xml:space="preserve">, </w:t>
      </w:r>
      <w:r>
        <w:rPr>
          <w:rFonts w:ascii="Times New Roman" w:eastAsia="Times New Roman" w:hAnsi="Times New Roman"/>
          <w:sz w:val="24"/>
          <w:szCs w:val="24"/>
        </w:rPr>
        <w:t xml:space="preserve">foi de </w:t>
      </w:r>
      <w:r w:rsidR="00CF160C">
        <w:rPr>
          <w:rFonts w:ascii="Times New Roman" w:eastAsia="Times New Roman" w:hAnsi="Times New Roman"/>
          <w:sz w:val="24"/>
          <w:szCs w:val="24"/>
        </w:rPr>
        <w:t xml:space="preserve">1943 </w:t>
      </w:r>
      <w:r w:rsidR="0020798A">
        <w:rPr>
          <w:rFonts w:ascii="Times New Roman" w:eastAsia="Times New Roman" w:hAnsi="Times New Roman"/>
          <w:sz w:val="24"/>
          <w:szCs w:val="24"/>
        </w:rPr>
        <w:t>a</w:t>
      </w:r>
      <w:r w:rsidR="00CF160C">
        <w:rPr>
          <w:rFonts w:ascii="Times New Roman" w:eastAsia="Times New Roman" w:hAnsi="Times New Roman"/>
          <w:sz w:val="24"/>
          <w:szCs w:val="24"/>
        </w:rPr>
        <w:t xml:space="preserve"> 1981</w:t>
      </w:r>
      <w:r w:rsidR="00E81930">
        <w:rPr>
          <w:rFonts w:ascii="Times New Roman" w:eastAsia="Times New Roman" w:hAnsi="Times New Roman"/>
          <w:sz w:val="24"/>
          <w:szCs w:val="24"/>
        </w:rPr>
        <w:t xml:space="preserve"> </w:t>
      </w:r>
      <w:r>
        <w:rPr>
          <w:rFonts w:ascii="Times New Roman" w:eastAsia="Times New Roman" w:hAnsi="Times New Roman"/>
          <w:sz w:val="24"/>
          <w:szCs w:val="24"/>
        </w:rPr>
        <w:t>e correspond</w:t>
      </w:r>
      <w:r w:rsidR="00C04F0A">
        <w:rPr>
          <w:rFonts w:ascii="Times New Roman" w:eastAsia="Times New Roman" w:hAnsi="Times New Roman"/>
          <w:sz w:val="24"/>
          <w:szCs w:val="24"/>
        </w:rPr>
        <w:t xml:space="preserve">e </w:t>
      </w:r>
      <w:r>
        <w:rPr>
          <w:rFonts w:ascii="Times New Roman" w:eastAsia="Times New Roman" w:hAnsi="Times New Roman"/>
          <w:sz w:val="24"/>
          <w:szCs w:val="24"/>
        </w:rPr>
        <w:t xml:space="preserve">ao período </w:t>
      </w:r>
      <w:r w:rsidR="00A53FA5">
        <w:rPr>
          <w:rFonts w:ascii="Times New Roman" w:eastAsia="Times New Roman" w:hAnsi="Times New Roman"/>
          <w:sz w:val="24"/>
          <w:szCs w:val="24"/>
        </w:rPr>
        <w:t>da</w:t>
      </w:r>
      <w:r w:rsidR="00E81930">
        <w:rPr>
          <w:rFonts w:ascii="Times New Roman" w:eastAsia="Times New Roman" w:hAnsi="Times New Roman"/>
          <w:sz w:val="24"/>
          <w:szCs w:val="24"/>
        </w:rPr>
        <w:t xml:space="preserve"> coordenação geral e direção artística de Helenita Sá Earp. </w:t>
      </w:r>
      <w:r w:rsidR="00A06F7F" w:rsidRPr="00A06F7F">
        <w:rPr>
          <w:rFonts w:ascii="Times New Roman" w:eastAsia="Times New Roman" w:hAnsi="Times New Roman"/>
          <w:sz w:val="24"/>
          <w:szCs w:val="24"/>
        </w:rPr>
        <w:t>A vida e obra de Helenita Sá Earp inspirou a criação do documentário “Dançar: a vida de Helenita Sá Earp</w:t>
      </w:r>
      <w:r w:rsidR="00DF0EF1">
        <w:rPr>
          <w:rFonts w:ascii="Times New Roman" w:eastAsia="Times New Roman" w:hAnsi="Times New Roman"/>
          <w:sz w:val="24"/>
          <w:szCs w:val="24"/>
        </w:rPr>
        <w:t>”</w:t>
      </w:r>
      <w:r w:rsidR="00F27B30">
        <w:rPr>
          <w:rFonts w:ascii="Times New Roman" w:eastAsia="Times New Roman" w:hAnsi="Times New Roman"/>
          <w:sz w:val="24"/>
          <w:szCs w:val="24"/>
        </w:rPr>
        <w:t xml:space="preserve"> </w:t>
      </w:r>
      <w:r w:rsidR="00DC4A6B">
        <w:rPr>
          <w:rStyle w:val="FootnoteReference"/>
          <w:rFonts w:ascii="Times New Roman" w:eastAsia="Times New Roman" w:hAnsi="Times New Roman"/>
          <w:sz w:val="24"/>
          <w:szCs w:val="24"/>
        </w:rPr>
        <w:footnoteReference w:id="7"/>
      </w:r>
      <w:r w:rsidR="00A06F7F" w:rsidRPr="00A06F7F">
        <w:rPr>
          <w:rFonts w:ascii="Times New Roman" w:eastAsia="Times New Roman" w:hAnsi="Times New Roman"/>
          <w:sz w:val="24"/>
          <w:szCs w:val="24"/>
        </w:rPr>
        <w:t xml:space="preserve">, que tematiza seu persistente trabalho de pesquisa que criou as condições para que a dança pudesse se disseminar em diversos níveis de ensino no Brasil. </w:t>
      </w:r>
    </w:p>
    <w:p w14:paraId="3FE9AC20" w14:textId="7F517AFF" w:rsidR="00A06F7F" w:rsidRPr="00A06F7F" w:rsidRDefault="001A355C" w:rsidP="001A355C">
      <w:pPr>
        <w:spacing w:after="0" w:line="360" w:lineRule="auto"/>
        <w:ind w:firstLine="700"/>
        <w:jc w:val="both"/>
        <w:rPr>
          <w:rFonts w:ascii="Times New Roman" w:eastAsia="Times New Roman" w:hAnsi="Times New Roman"/>
          <w:sz w:val="24"/>
          <w:szCs w:val="24"/>
        </w:rPr>
      </w:pPr>
      <w:r>
        <w:rPr>
          <w:rFonts w:ascii="Times New Roman" w:eastAsia="Times New Roman" w:hAnsi="Times New Roman"/>
          <w:sz w:val="24"/>
          <w:szCs w:val="24"/>
        </w:rPr>
        <w:t xml:space="preserve">Neste período, </w:t>
      </w:r>
      <w:r w:rsidR="004D57F5" w:rsidRPr="004D57F5">
        <w:rPr>
          <w:rFonts w:ascii="Times New Roman" w:eastAsia="Times New Roman" w:hAnsi="Times New Roman"/>
          <w:sz w:val="24"/>
          <w:szCs w:val="24"/>
        </w:rPr>
        <w:t xml:space="preserve">a Companhia </w:t>
      </w:r>
      <w:r w:rsidRPr="001A355C">
        <w:rPr>
          <w:rFonts w:ascii="Times New Roman" w:eastAsia="Times New Roman" w:hAnsi="Times New Roman"/>
          <w:sz w:val="24"/>
          <w:szCs w:val="24"/>
        </w:rPr>
        <w:t>projetou a Universidade com sucesso artístico em diferentes turnês no Brasil e no exterior, como as realizadas nos Estados Unidos e na Europa em 1951 e 196</w:t>
      </w:r>
      <w:r w:rsidR="00D67C58">
        <w:rPr>
          <w:rFonts w:ascii="Times New Roman" w:eastAsia="Times New Roman" w:hAnsi="Times New Roman"/>
          <w:sz w:val="24"/>
          <w:szCs w:val="24"/>
        </w:rPr>
        <w:t>6</w:t>
      </w:r>
      <w:r w:rsidRPr="001A355C">
        <w:rPr>
          <w:rFonts w:ascii="Times New Roman" w:eastAsia="Times New Roman" w:hAnsi="Times New Roman"/>
          <w:sz w:val="24"/>
          <w:szCs w:val="24"/>
        </w:rPr>
        <w:t xml:space="preserve"> respectivamente; no I Festival de Dança Teatral no Museu de Arte Moderna do Rio de Janeiro em 1973; no I Encontro das Escolas de Dança do Brasil em 1962, no I Festival Internacional de Dança de Zurich</w:t>
      </w:r>
      <w:r w:rsidR="00D67C58">
        <w:rPr>
          <w:rFonts w:ascii="Times New Roman" w:eastAsia="Times New Roman" w:hAnsi="Times New Roman"/>
          <w:sz w:val="24"/>
          <w:szCs w:val="24"/>
        </w:rPr>
        <w:t xml:space="preserve"> em 1956</w:t>
      </w:r>
      <w:r w:rsidRPr="001A355C">
        <w:rPr>
          <w:rFonts w:ascii="Times New Roman" w:eastAsia="Times New Roman" w:hAnsi="Times New Roman"/>
          <w:sz w:val="24"/>
          <w:szCs w:val="24"/>
        </w:rPr>
        <w:t>, que contou a presença de Mary Wigman, Sigurd Lieder e Harald Kreutzberg (discípulos de Rudolf Laban); Festival de Dança do Estado da Guanabara no Teatro Municipal do Rio de Janeiro</w:t>
      </w:r>
      <w:r w:rsidR="00D67C58">
        <w:rPr>
          <w:rFonts w:ascii="Times New Roman" w:eastAsia="Times New Roman" w:hAnsi="Times New Roman"/>
          <w:sz w:val="24"/>
          <w:szCs w:val="24"/>
        </w:rPr>
        <w:t xml:space="preserve"> em 1962,</w:t>
      </w:r>
      <w:r w:rsidRPr="001A355C">
        <w:rPr>
          <w:rFonts w:ascii="Times New Roman" w:eastAsia="Times New Roman" w:hAnsi="Times New Roman"/>
          <w:sz w:val="24"/>
          <w:szCs w:val="24"/>
        </w:rPr>
        <w:t xml:space="preserve"> além de inúmeras </w:t>
      </w:r>
      <w:r w:rsidR="00460558">
        <w:rPr>
          <w:rFonts w:ascii="Times New Roman" w:eastAsia="Times New Roman" w:hAnsi="Times New Roman"/>
          <w:sz w:val="24"/>
          <w:szCs w:val="24"/>
        </w:rPr>
        <w:t>apresentações</w:t>
      </w:r>
      <w:r w:rsidRPr="001A355C">
        <w:rPr>
          <w:rFonts w:ascii="Times New Roman" w:eastAsia="Times New Roman" w:hAnsi="Times New Roman"/>
          <w:sz w:val="24"/>
          <w:szCs w:val="24"/>
        </w:rPr>
        <w:t xml:space="preserve"> em várias capitais do país</w:t>
      </w:r>
      <w:r w:rsidR="00460558">
        <w:rPr>
          <w:rFonts w:ascii="Times New Roman" w:eastAsia="Times New Roman" w:hAnsi="Times New Roman"/>
          <w:sz w:val="24"/>
          <w:szCs w:val="24"/>
        </w:rPr>
        <w:t xml:space="preserve"> </w:t>
      </w:r>
      <w:r w:rsidR="008874F7">
        <w:rPr>
          <w:rFonts w:ascii="Times New Roman" w:eastAsia="Times New Roman" w:hAnsi="Times New Roman"/>
          <w:sz w:val="24"/>
          <w:szCs w:val="24"/>
        </w:rPr>
        <w:t xml:space="preserve">como </w:t>
      </w:r>
      <w:r w:rsidR="00460558" w:rsidRPr="00460558">
        <w:rPr>
          <w:rFonts w:ascii="Times New Roman" w:eastAsia="Times New Roman" w:hAnsi="Times New Roman"/>
          <w:sz w:val="24"/>
          <w:szCs w:val="24"/>
        </w:rPr>
        <w:t>Curitiba, Blumenau, Florianópolis, Porto Alegre, Goiânia e Brasília</w:t>
      </w:r>
      <w:r w:rsidR="008874F7">
        <w:rPr>
          <w:rFonts w:ascii="Times New Roman" w:eastAsia="Times New Roman" w:hAnsi="Times New Roman"/>
          <w:sz w:val="24"/>
          <w:szCs w:val="24"/>
        </w:rPr>
        <w:t xml:space="preserve"> na década de 70. </w:t>
      </w:r>
      <w:r w:rsidR="00360246">
        <w:rPr>
          <w:rFonts w:ascii="Times New Roman" w:eastAsia="Times New Roman" w:hAnsi="Times New Roman"/>
          <w:sz w:val="24"/>
          <w:szCs w:val="24"/>
        </w:rPr>
        <w:t>Cabe ressaltar que a Companhia</w:t>
      </w:r>
      <w:r w:rsidR="00F27B30">
        <w:rPr>
          <w:rFonts w:ascii="Times New Roman" w:eastAsia="Times New Roman" w:hAnsi="Times New Roman"/>
          <w:sz w:val="24"/>
          <w:szCs w:val="24"/>
        </w:rPr>
        <w:t>,</w:t>
      </w:r>
      <w:r w:rsidR="00360246">
        <w:rPr>
          <w:rFonts w:ascii="Times New Roman" w:eastAsia="Times New Roman" w:hAnsi="Times New Roman"/>
          <w:sz w:val="24"/>
          <w:szCs w:val="24"/>
        </w:rPr>
        <w:t xml:space="preserve"> neste período também realizava </w:t>
      </w:r>
      <w:r w:rsidR="00D62D71">
        <w:rPr>
          <w:rFonts w:ascii="Times New Roman" w:eastAsia="Times New Roman" w:hAnsi="Times New Roman"/>
          <w:sz w:val="24"/>
          <w:szCs w:val="24"/>
        </w:rPr>
        <w:t xml:space="preserve">oficinas, </w:t>
      </w:r>
      <w:r w:rsidR="00360246">
        <w:rPr>
          <w:rFonts w:ascii="Times New Roman" w:eastAsia="Times New Roman" w:hAnsi="Times New Roman"/>
          <w:sz w:val="24"/>
          <w:szCs w:val="24"/>
        </w:rPr>
        <w:t>cursos e apresentações semanais em esco</w:t>
      </w:r>
      <w:r w:rsidR="00D62D71">
        <w:rPr>
          <w:rFonts w:ascii="Times New Roman" w:eastAsia="Times New Roman" w:hAnsi="Times New Roman"/>
          <w:sz w:val="24"/>
          <w:szCs w:val="24"/>
        </w:rPr>
        <w:t>las e colégios da rede p</w:t>
      </w:r>
      <w:r w:rsidR="00F27B30">
        <w:rPr>
          <w:rFonts w:ascii="Times New Roman" w:eastAsia="Times New Roman" w:hAnsi="Times New Roman"/>
          <w:sz w:val="24"/>
          <w:szCs w:val="24"/>
        </w:rPr>
        <w:t>ú</w:t>
      </w:r>
      <w:r w:rsidR="00D62D71">
        <w:rPr>
          <w:rFonts w:ascii="Times New Roman" w:eastAsia="Times New Roman" w:hAnsi="Times New Roman"/>
          <w:sz w:val="24"/>
          <w:szCs w:val="24"/>
        </w:rPr>
        <w:t xml:space="preserve">blica de ensino do Rio de Janeiro, onde podemos destacar a apresentação no Maracanãzinho, que contou com a participação de cinco mil estudantes de ensino fundamental e médio, através da parceria que Helenita tinha com Dom Hélder Câmara.  </w:t>
      </w:r>
      <w:r w:rsidR="00360246">
        <w:rPr>
          <w:rFonts w:ascii="Times New Roman" w:eastAsia="Times New Roman" w:hAnsi="Times New Roman"/>
          <w:sz w:val="24"/>
          <w:szCs w:val="24"/>
        </w:rPr>
        <w:t xml:space="preserve"> </w:t>
      </w:r>
    </w:p>
    <w:p w14:paraId="5090EA59" w14:textId="0F2323EE" w:rsidR="001A355C" w:rsidRDefault="001A355C" w:rsidP="001B5D7D">
      <w:pPr>
        <w:spacing w:after="0" w:line="360" w:lineRule="auto"/>
        <w:ind w:firstLine="700"/>
        <w:jc w:val="both"/>
        <w:rPr>
          <w:rFonts w:ascii="Times New Roman" w:eastAsia="Times New Roman" w:hAnsi="Times New Roman"/>
          <w:sz w:val="24"/>
          <w:szCs w:val="24"/>
        </w:rPr>
      </w:pPr>
      <w:r w:rsidRPr="001A355C">
        <w:rPr>
          <w:rFonts w:ascii="Times New Roman" w:eastAsia="Times New Roman" w:hAnsi="Times New Roman"/>
          <w:sz w:val="24"/>
          <w:szCs w:val="24"/>
        </w:rPr>
        <w:t>Participaram da Companhia nesta 1ª fase</w:t>
      </w:r>
      <w:r w:rsidR="00F27B30">
        <w:rPr>
          <w:rFonts w:ascii="Times New Roman" w:eastAsia="Times New Roman" w:hAnsi="Times New Roman"/>
          <w:sz w:val="24"/>
          <w:szCs w:val="24"/>
        </w:rPr>
        <w:t>,</w:t>
      </w:r>
      <w:r w:rsidR="00D0785A">
        <w:rPr>
          <w:rFonts w:ascii="Times New Roman" w:eastAsia="Times New Roman" w:hAnsi="Times New Roman"/>
          <w:sz w:val="24"/>
          <w:szCs w:val="24"/>
        </w:rPr>
        <w:t xml:space="preserve"> ao longo dos </w:t>
      </w:r>
      <w:r w:rsidR="00F27B30">
        <w:rPr>
          <w:rFonts w:ascii="Times New Roman" w:eastAsia="Times New Roman" w:hAnsi="Times New Roman"/>
          <w:sz w:val="24"/>
          <w:szCs w:val="24"/>
        </w:rPr>
        <w:t xml:space="preserve">anos sob coordenação de Helenita, </w:t>
      </w:r>
      <w:r w:rsidR="00D0785A">
        <w:rPr>
          <w:rFonts w:ascii="Times New Roman" w:eastAsia="Times New Roman" w:hAnsi="Times New Roman"/>
          <w:sz w:val="24"/>
          <w:szCs w:val="24"/>
        </w:rPr>
        <w:t xml:space="preserve">diferentes gerações de </w:t>
      </w:r>
      <w:r w:rsidRPr="001A355C">
        <w:rPr>
          <w:rFonts w:ascii="Times New Roman" w:eastAsia="Times New Roman" w:hAnsi="Times New Roman"/>
          <w:sz w:val="24"/>
          <w:szCs w:val="24"/>
        </w:rPr>
        <w:t xml:space="preserve">importantes artistas, intérpretes e professores como Tônia Carrero, Glória Futuro Marcos </w:t>
      </w:r>
      <w:r w:rsidRPr="008C0FB8">
        <w:rPr>
          <w:rFonts w:ascii="Times New Roman" w:eastAsia="Times New Roman" w:hAnsi="Times New Roman"/>
          <w:sz w:val="24"/>
          <w:szCs w:val="24"/>
        </w:rPr>
        <w:t>Dias</w:t>
      </w:r>
      <w:r w:rsidR="00EA7755" w:rsidRPr="008C0FB8">
        <w:rPr>
          <w:rFonts w:ascii="Times New Roman" w:eastAsia="Times New Roman" w:hAnsi="Times New Roman"/>
          <w:sz w:val="24"/>
          <w:szCs w:val="24"/>
        </w:rPr>
        <w:t xml:space="preserve"> (que se tornou sua principal colaborada)</w:t>
      </w:r>
      <w:r w:rsidR="00075109">
        <w:rPr>
          <w:rStyle w:val="FootnoteReference"/>
          <w:rFonts w:ascii="Times New Roman" w:eastAsia="Times New Roman" w:hAnsi="Times New Roman"/>
          <w:sz w:val="24"/>
          <w:szCs w:val="24"/>
        </w:rPr>
        <w:footnoteReference w:id="8"/>
      </w:r>
      <w:r w:rsidRPr="008C0FB8">
        <w:rPr>
          <w:rFonts w:ascii="Times New Roman" w:eastAsia="Times New Roman" w:hAnsi="Times New Roman"/>
          <w:sz w:val="24"/>
          <w:szCs w:val="24"/>
        </w:rPr>
        <w:t>,</w:t>
      </w:r>
      <w:r w:rsidRPr="001A355C">
        <w:rPr>
          <w:rFonts w:ascii="Times New Roman" w:eastAsia="Times New Roman" w:hAnsi="Times New Roman"/>
          <w:sz w:val="24"/>
          <w:szCs w:val="24"/>
        </w:rPr>
        <w:t xml:space="preserve"> </w:t>
      </w:r>
      <w:r w:rsidR="00767843">
        <w:rPr>
          <w:rFonts w:ascii="Times New Roman" w:eastAsia="Times New Roman" w:hAnsi="Times New Roman"/>
          <w:sz w:val="24"/>
          <w:szCs w:val="24"/>
        </w:rPr>
        <w:lastRenderedPageBreak/>
        <w:t xml:space="preserve">Margarida Menezes, </w:t>
      </w:r>
      <w:r w:rsidRPr="001A355C">
        <w:rPr>
          <w:rFonts w:ascii="Times New Roman" w:eastAsia="Times New Roman" w:hAnsi="Times New Roman"/>
          <w:sz w:val="24"/>
          <w:szCs w:val="24"/>
        </w:rPr>
        <w:t xml:space="preserve">Myda Sala Pacheco, Odete Franco, Yara Vaz, Consuelo Rios, </w:t>
      </w:r>
      <w:r w:rsidR="00767843" w:rsidRPr="005C3785">
        <w:rPr>
          <w:rFonts w:ascii="Times New Roman" w:eastAsia="Times New Roman" w:hAnsi="Times New Roman"/>
          <w:sz w:val="24"/>
          <w:szCs w:val="24"/>
        </w:rPr>
        <w:t>Ítala</w:t>
      </w:r>
      <w:r w:rsidR="005C3785" w:rsidRPr="005C3785">
        <w:rPr>
          <w:rFonts w:ascii="Times New Roman" w:eastAsia="Times New Roman" w:hAnsi="Times New Roman"/>
          <w:sz w:val="24"/>
          <w:szCs w:val="24"/>
        </w:rPr>
        <w:t xml:space="preserve"> Martins Moreira </w:t>
      </w:r>
      <w:r w:rsidR="00767843">
        <w:rPr>
          <w:rFonts w:ascii="Times New Roman" w:eastAsia="Times New Roman" w:hAnsi="Times New Roman"/>
          <w:sz w:val="24"/>
          <w:szCs w:val="24"/>
        </w:rPr>
        <w:t>(p</w:t>
      </w:r>
      <w:r w:rsidR="005C3785" w:rsidRPr="005C3785">
        <w:rPr>
          <w:rFonts w:ascii="Times New Roman" w:eastAsia="Times New Roman" w:hAnsi="Times New Roman"/>
          <w:sz w:val="24"/>
          <w:szCs w:val="24"/>
        </w:rPr>
        <w:t>ian</w:t>
      </w:r>
      <w:r w:rsidR="00767843">
        <w:rPr>
          <w:rFonts w:ascii="Times New Roman" w:eastAsia="Times New Roman" w:hAnsi="Times New Roman"/>
          <w:sz w:val="24"/>
          <w:szCs w:val="24"/>
        </w:rPr>
        <w:t>ista)</w:t>
      </w:r>
      <w:r w:rsidR="005C3785" w:rsidRPr="005C3785">
        <w:rPr>
          <w:rFonts w:ascii="Times New Roman" w:eastAsia="Times New Roman" w:hAnsi="Times New Roman"/>
          <w:sz w:val="24"/>
          <w:szCs w:val="24"/>
        </w:rPr>
        <w:t>, Dora Pinto e Ely Airam</w:t>
      </w:r>
      <w:r w:rsidR="00767843">
        <w:rPr>
          <w:rFonts w:ascii="Times New Roman" w:eastAsia="Times New Roman" w:hAnsi="Times New Roman"/>
          <w:sz w:val="24"/>
          <w:szCs w:val="24"/>
        </w:rPr>
        <w:t xml:space="preserve"> (p</w:t>
      </w:r>
      <w:r w:rsidR="005C3785" w:rsidRPr="005C3785">
        <w:rPr>
          <w:rFonts w:ascii="Times New Roman" w:eastAsia="Times New Roman" w:hAnsi="Times New Roman"/>
          <w:sz w:val="24"/>
          <w:szCs w:val="24"/>
        </w:rPr>
        <w:t>ercuss</w:t>
      </w:r>
      <w:r w:rsidR="00767843">
        <w:rPr>
          <w:rFonts w:ascii="Times New Roman" w:eastAsia="Times New Roman" w:hAnsi="Times New Roman"/>
          <w:sz w:val="24"/>
          <w:szCs w:val="24"/>
        </w:rPr>
        <w:t>ionistas)</w:t>
      </w:r>
      <w:r w:rsidR="005C3785" w:rsidRPr="005C3785">
        <w:rPr>
          <w:rFonts w:ascii="Times New Roman" w:eastAsia="Times New Roman" w:hAnsi="Times New Roman"/>
          <w:sz w:val="24"/>
          <w:szCs w:val="24"/>
        </w:rPr>
        <w:t>, Heide Johnson de Assis, Simey Billio</w:t>
      </w:r>
      <w:r w:rsidR="00767843">
        <w:rPr>
          <w:rFonts w:ascii="Times New Roman" w:eastAsia="Times New Roman" w:hAnsi="Times New Roman"/>
          <w:sz w:val="24"/>
          <w:szCs w:val="24"/>
        </w:rPr>
        <w:t xml:space="preserve">, </w:t>
      </w:r>
      <w:r w:rsidRPr="001A355C">
        <w:rPr>
          <w:rFonts w:ascii="Times New Roman" w:eastAsia="Times New Roman" w:hAnsi="Times New Roman"/>
          <w:sz w:val="24"/>
          <w:szCs w:val="24"/>
        </w:rPr>
        <w:t xml:space="preserve">Lourdes Bastos, Eni Corrêa, Vera Soares, Celina Batalha, Lenir Miguel de Lima, Maria Zita Ferreira, Carlos Dimitre, Eleonora Gabriel, Ana Célia de Sá Earp, </w:t>
      </w:r>
      <w:r w:rsidR="00767843" w:rsidRPr="001A355C">
        <w:rPr>
          <w:rFonts w:ascii="Times New Roman" w:eastAsia="Times New Roman" w:hAnsi="Times New Roman"/>
          <w:sz w:val="24"/>
          <w:szCs w:val="24"/>
        </w:rPr>
        <w:t>Éli</w:t>
      </w:r>
      <w:r w:rsidR="00767843">
        <w:rPr>
          <w:rFonts w:ascii="Times New Roman" w:eastAsia="Times New Roman" w:hAnsi="Times New Roman"/>
          <w:sz w:val="24"/>
          <w:szCs w:val="24"/>
        </w:rPr>
        <w:t xml:space="preserve">d </w:t>
      </w:r>
      <w:r w:rsidRPr="001A355C">
        <w:rPr>
          <w:rFonts w:ascii="Times New Roman" w:eastAsia="Times New Roman" w:hAnsi="Times New Roman"/>
          <w:sz w:val="24"/>
          <w:szCs w:val="24"/>
        </w:rPr>
        <w:t>Bittencourt e Sylvio Dufrayer, por exemplo.</w:t>
      </w:r>
    </w:p>
    <w:p w14:paraId="70B3384E" w14:textId="61349CE0" w:rsidR="001B5D7D" w:rsidRDefault="00A06F7F" w:rsidP="001B5D7D">
      <w:pPr>
        <w:spacing w:after="0" w:line="360" w:lineRule="auto"/>
        <w:ind w:firstLine="700"/>
        <w:jc w:val="both"/>
        <w:rPr>
          <w:rFonts w:ascii="Times New Roman" w:eastAsia="Times New Roman" w:hAnsi="Times New Roman"/>
          <w:sz w:val="24"/>
          <w:szCs w:val="24"/>
        </w:rPr>
      </w:pPr>
      <w:r w:rsidRPr="00A06F7F">
        <w:rPr>
          <w:rFonts w:ascii="Times New Roman" w:eastAsia="Times New Roman" w:hAnsi="Times New Roman"/>
          <w:sz w:val="24"/>
          <w:szCs w:val="24"/>
        </w:rPr>
        <w:t xml:space="preserve">A despeito desta ausência de apoio financeiro por parte da universidade, a intensa e extensa produção artística desenvolvida </w:t>
      </w:r>
      <w:r w:rsidR="00D0785A">
        <w:rPr>
          <w:rFonts w:ascii="Times New Roman" w:eastAsia="Times New Roman" w:hAnsi="Times New Roman"/>
          <w:sz w:val="24"/>
          <w:szCs w:val="24"/>
        </w:rPr>
        <w:t xml:space="preserve">pela Professora Helenita </w:t>
      </w:r>
      <w:r w:rsidRPr="00A06F7F">
        <w:rPr>
          <w:rFonts w:ascii="Times New Roman" w:eastAsia="Times New Roman" w:hAnsi="Times New Roman"/>
          <w:sz w:val="24"/>
          <w:szCs w:val="24"/>
        </w:rPr>
        <w:t xml:space="preserve">nos anos 40, por exemplo, com contínuas apresentações; projetaram significativamente seu nome e trabalho, tanto dentro como fora da universidade. Neste sentido, Margarida Menezes comenta: </w:t>
      </w:r>
    </w:p>
    <w:p w14:paraId="63641E78" w14:textId="77777777" w:rsidR="00707C74" w:rsidRDefault="00707C74" w:rsidP="001B5D7D">
      <w:pPr>
        <w:spacing w:after="0" w:line="240" w:lineRule="auto"/>
        <w:ind w:left="2835"/>
        <w:jc w:val="both"/>
        <w:rPr>
          <w:rFonts w:ascii="Times New Roman" w:eastAsia="Times New Roman" w:hAnsi="Times New Roman"/>
          <w:sz w:val="20"/>
          <w:szCs w:val="20"/>
        </w:rPr>
      </w:pPr>
    </w:p>
    <w:p w14:paraId="40496FE5" w14:textId="34D17AE3" w:rsidR="001B5D7D" w:rsidRPr="001B5D7D" w:rsidRDefault="00A06F7F" w:rsidP="001B5D7D">
      <w:pPr>
        <w:spacing w:after="0" w:line="240" w:lineRule="auto"/>
        <w:ind w:left="2835"/>
        <w:jc w:val="both"/>
        <w:rPr>
          <w:rFonts w:ascii="Times New Roman" w:eastAsia="Times New Roman" w:hAnsi="Times New Roman"/>
          <w:sz w:val="20"/>
          <w:szCs w:val="20"/>
        </w:rPr>
      </w:pPr>
      <w:r w:rsidRPr="001B5D7D">
        <w:rPr>
          <w:rFonts w:ascii="Times New Roman" w:eastAsia="Times New Roman" w:hAnsi="Times New Roman"/>
          <w:sz w:val="20"/>
          <w:szCs w:val="20"/>
        </w:rPr>
        <w:t>Pedro Calmon, que era o Reitor da Universidade nessa época, tinha uma admiração enorme pela professora Helenita. Em todas as comemorações da Reitoria, ele convidava o grupo de dança de Helenita para se apresentar. No decorrer deste período, a Dr.ª Dorothy Ainsworth, diretora da Associação Americana para a Saúde e Educação Física dos Estados Unidos veio assistir uma demonstração especialmente feita para ela, se encantou e convidou o grupo de dança de Helenita para se apresentar em vinte e seis universidades americanas. (2019, p. 123)</w:t>
      </w:r>
    </w:p>
    <w:p w14:paraId="74F22447" w14:textId="77777777" w:rsidR="001B5D7D" w:rsidRDefault="001B5D7D" w:rsidP="001B5D7D">
      <w:pPr>
        <w:spacing w:after="0" w:line="360" w:lineRule="auto"/>
        <w:ind w:left="2835"/>
        <w:jc w:val="both"/>
        <w:rPr>
          <w:rFonts w:ascii="Times New Roman" w:eastAsia="Times New Roman" w:hAnsi="Times New Roman"/>
          <w:sz w:val="24"/>
          <w:szCs w:val="24"/>
        </w:rPr>
      </w:pPr>
    </w:p>
    <w:p w14:paraId="34582155" w14:textId="4CF055C7" w:rsidR="00A06F7F" w:rsidRPr="00A06F7F" w:rsidRDefault="00A06F7F" w:rsidP="00A06F7F">
      <w:pPr>
        <w:spacing w:after="0" w:line="360" w:lineRule="auto"/>
        <w:ind w:firstLine="700"/>
        <w:jc w:val="both"/>
        <w:rPr>
          <w:rFonts w:ascii="Times New Roman" w:eastAsia="Times New Roman" w:hAnsi="Times New Roman"/>
          <w:sz w:val="24"/>
          <w:szCs w:val="24"/>
        </w:rPr>
      </w:pPr>
      <w:r w:rsidRPr="00A06F7F">
        <w:rPr>
          <w:rFonts w:ascii="Times New Roman" w:eastAsia="Times New Roman" w:hAnsi="Times New Roman"/>
          <w:sz w:val="24"/>
          <w:szCs w:val="24"/>
        </w:rPr>
        <w:t>Toda esta extens</w:t>
      </w:r>
      <w:r w:rsidR="00267256">
        <w:rPr>
          <w:rFonts w:ascii="Times New Roman" w:eastAsia="Times New Roman" w:hAnsi="Times New Roman"/>
          <w:sz w:val="24"/>
          <w:szCs w:val="24"/>
        </w:rPr>
        <w:t>a</w:t>
      </w:r>
      <w:r w:rsidRPr="00A06F7F">
        <w:rPr>
          <w:rFonts w:ascii="Times New Roman" w:eastAsia="Times New Roman" w:hAnsi="Times New Roman"/>
          <w:sz w:val="24"/>
          <w:szCs w:val="24"/>
        </w:rPr>
        <w:t xml:space="preserve"> produção artística – aclamada diversas vezes pelo público e crítica - foi realizada praticamente </w:t>
      </w:r>
      <w:r w:rsidR="00935608">
        <w:rPr>
          <w:rFonts w:ascii="Times New Roman" w:eastAsia="Times New Roman" w:hAnsi="Times New Roman"/>
          <w:sz w:val="24"/>
          <w:szCs w:val="24"/>
        </w:rPr>
        <w:t xml:space="preserve">sem </w:t>
      </w:r>
      <w:r w:rsidRPr="00A06F7F">
        <w:rPr>
          <w:rFonts w:ascii="Times New Roman" w:eastAsia="Times New Roman" w:hAnsi="Times New Roman"/>
          <w:sz w:val="24"/>
          <w:szCs w:val="24"/>
        </w:rPr>
        <w:t xml:space="preserve">nenhum apoio financeiro sistemático da universidade. O grupo só contou com apoio parcial para realizar esta turnê, dependendo em muito da doação de recursos próprios de Helenita para </w:t>
      </w:r>
      <w:r w:rsidR="00F27B30">
        <w:rPr>
          <w:rFonts w:ascii="Times New Roman" w:eastAsia="Times New Roman" w:hAnsi="Times New Roman"/>
          <w:sz w:val="24"/>
          <w:szCs w:val="24"/>
        </w:rPr>
        <w:t xml:space="preserve">que </w:t>
      </w:r>
      <w:r w:rsidRPr="00A06F7F">
        <w:rPr>
          <w:rFonts w:ascii="Times New Roman" w:eastAsia="Times New Roman" w:hAnsi="Times New Roman"/>
          <w:sz w:val="24"/>
          <w:szCs w:val="24"/>
        </w:rPr>
        <w:t xml:space="preserve">essa missão </w:t>
      </w:r>
      <w:r w:rsidR="00D0785A">
        <w:rPr>
          <w:rFonts w:ascii="Times New Roman" w:eastAsia="Times New Roman" w:hAnsi="Times New Roman"/>
          <w:sz w:val="24"/>
          <w:szCs w:val="24"/>
        </w:rPr>
        <w:t xml:space="preserve">pudesse ser realizada </w:t>
      </w:r>
      <w:r w:rsidRPr="00A06F7F">
        <w:rPr>
          <w:rFonts w:ascii="Times New Roman" w:eastAsia="Times New Roman" w:hAnsi="Times New Roman"/>
          <w:sz w:val="24"/>
          <w:szCs w:val="24"/>
        </w:rPr>
        <w:t xml:space="preserve">com pleno êxito. Outro exemplo do </w:t>
      </w:r>
      <w:r w:rsidR="00564ED5">
        <w:rPr>
          <w:rFonts w:ascii="Times New Roman" w:eastAsia="Times New Roman" w:hAnsi="Times New Roman"/>
          <w:sz w:val="24"/>
          <w:szCs w:val="24"/>
        </w:rPr>
        <w:t>empenho realizado pela</w:t>
      </w:r>
      <w:r w:rsidRPr="00A06F7F">
        <w:rPr>
          <w:rFonts w:ascii="Times New Roman" w:eastAsia="Times New Roman" w:hAnsi="Times New Roman"/>
          <w:sz w:val="24"/>
          <w:szCs w:val="24"/>
        </w:rPr>
        <w:t xml:space="preserve"> Professora Helenita</w:t>
      </w:r>
      <w:r w:rsidR="00564ED5">
        <w:rPr>
          <w:rFonts w:ascii="Times New Roman" w:eastAsia="Times New Roman" w:hAnsi="Times New Roman"/>
          <w:sz w:val="24"/>
          <w:szCs w:val="24"/>
        </w:rPr>
        <w:t xml:space="preserve"> no sentido </w:t>
      </w:r>
      <w:r w:rsidRPr="00A06F7F">
        <w:rPr>
          <w:rFonts w:ascii="Times New Roman" w:eastAsia="Times New Roman" w:hAnsi="Times New Roman"/>
          <w:sz w:val="24"/>
          <w:szCs w:val="24"/>
        </w:rPr>
        <w:t xml:space="preserve">de custear com verbas próprias as viagens da equipe para importantes festivais de </w:t>
      </w:r>
      <w:r w:rsidR="00F27B30">
        <w:rPr>
          <w:rFonts w:ascii="Times New Roman" w:eastAsia="Times New Roman" w:hAnsi="Times New Roman"/>
          <w:sz w:val="24"/>
          <w:szCs w:val="24"/>
        </w:rPr>
        <w:t>dança</w:t>
      </w:r>
      <w:r w:rsidRPr="00A06F7F">
        <w:rPr>
          <w:rFonts w:ascii="Times New Roman" w:eastAsia="Times New Roman" w:hAnsi="Times New Roman"/>
          <w:sz w:val="24"/>
          <w:szCs w:val="24"/>
        </w:rPr>
        <w:t xml:space="preserve"> no Brasil, está no relato feito por Lenir Miguel Lima, integrante da CDC-UFRJ nos anos 70, sobre a apresentação no VIII Festival de Inverno de Ouro Preto em 1973</w:t>
      </w:r>
      <w:r w:rsidR="00D60481">
        <w:rPr>
          <w:rFonts w:ascii="Times New Roman" w:eastAsia="Times New Roman" w:hAnsi="Times New Roman"/>
          <w:sz w:val="24"/>
          <w:szCs w:val="24"/>
        </w:rPr>
        <w:t>.</w:t>
      </w:r>
    </w:p>
    <w:p w14:paraId="34038542" w14:textId="77777777" w:rsidR="00A06F7F" w:rsidRPr="00A06F7F" w:rsidRDefault="00A06F7F" w:rsidP="00A06F7F">
      <w:pPr>
        <w:spacing w:after="0" w:line="360" w:lineRule="auto"/>
        <w:ind w:firstLine="700"/>
        <w:jc w:val="both"/>
        <w:rPr>
          <w:rFonts w:ascii="Times New Roman" w:eastAsia="Times New Roman" w:hAnsi="Times New Roman"/>
          <w:sz w:val="24"/>
          <w:szCs w:val="24"/>
        </w:rPr>
      </w:pPr>
    </w:p>
    <w:p w14:paraId="061C047B" w14:textId="10EE9623" w:rsidR="00A06F7F" w:rsidRPr="001B5D7D" w:rsidRDefault="00CB65AD" w:rsidP="001B5D7D">
      <w:pPr>
        <w:spacing w:after="0" w:line="240" w:lineRule="auto"/>
        <w:ind w:left="2835"/>
        <w:jc w:val="both"/>
        <w:rPr>
          <w:rFonts w:ascii="Times New Roman" w:eastAsia="Times New Roman" w:hAnsi="Times New Roman"/>
          <w:sz w:val="20"/>
          <w:szCs w:val="24"/>
        </w:rPr>
      </w:pPr>
      <w:r w:rsidRPr="001B5D7D">
        <w:rPr>
          <w:rFonts w:ascii="Times New Roman" w:eastAsia="Times New Roman" w:hAnsi="Times New Roman"/>
          <w:sz w:val="20"/>
          <w:szCs w:val="24"/>
        </w:rPr>
        <w:t>Nós participamos</w:t>
      </w:r>
      <w:r w:rsidR="00070ABB">
        <w:rPr>
          <w:rFonts w:ascii="Times New Roman" w:eastAsia="Times New Roman" w:hAnsi="Times New Roman"/>
          <w:sz w:val="20"/>
          <w:szCs w:val="24"/>
        </w:rPr>
        <w:t xml:space="preserve"> </w:t>
      </w:r>
      <w:r w:rsidRPr="001B5D7D">
        <w:rPr>
          <w:rFonts w:ascii="Times New Roman" w:eastAsia="Times New Roman" w:hAnsi="Times New Roman"/>
          <w:sz w:val="20"/>
          <w:szCs w:val="24"/>
        </w:rPr>
        <w:t>d</w:t>
      </w:r>
      <w:r w:rsidR="001B5D7D">
        <w:rPr>
          <w:rFonts w:ascii="Times New Roman" w:eastAsia="Times New Roman" w:hAnsi="Times New Roman"/>
          <w:sz w:val="20"/>
          <w:szCs w:val="24"/>
        </w:rPr>
        <w:t>o</w:t>
      </w:r>
      <w:r w:rsidRPr="001B5D7D">
        <w:rPr>
          <w:rFonts w:ascii="Times New Roman" w:eastAsia="Times New Roman" w:hAnsi="Times New Roman"/>
          <w:sz w:val="20"/>
          <w:szCs w:val="24"/>
        </w:rPr>
        <w:t xml:space="preserve"> Festival de Ouro Preto e foi muito interessante porque ela falou: Vocês vão</w:t>
      </w:r>
      <w:r w:rsidR="001B5D7D">
        <w:rPr>
          <w:rFonts w:ascii="Times New Roman" w:eastAsia="Times New Roman" w:hAnsi="Times New Roman"/>
          <w:sz w:val="20"/>
          <w:szCs w:val="24"/>
        </w:rPr>
        <w:t>.</w:t>
      </w:r>
      <w:r w:rsidR="00070ABB">
        <w:rPr>
          <w:rFonts w:ascii="Times New Roman" w:eastAsia="Times New Roman" w:hAnsi="Times New Roman"/>
          <w:sz w:val="20"/>
          <w:szCs w:val="24"/>
        </w:rPr>
        <w:t xml:space="preserve"> Mas eu disse: </w:t>
      </w:r>
      <w:r w:rsidRPr="001B5D7D">
        <w:rPr>
          <w:rFonts w:ascii="Times New Roman" w:eastAsia="Times New Roman" w:hAnsi="Times New Roman"/>
          <w:sz w:val="20"/>
          <w:szCs w:val="24"/>
        </w:rPr>
        <w:t xml:space="preserve">O pessoal não tem condição. </w:t>
      </w:r>
      <w:r w:rsidR="00070ABB">
        <w:rPr>
          <w:rFonts w:ascii="Times New Roman" w:eastAsia="Times New Roman" w:hAnsi="Times New Roman"/>
          <w:sz w:val="20"/>
          <w:szCs w:val="24"/>
        </w:rPr>
        <w:t>Para solucionar este problema e</w:t>
      </w:r>
      <w:r w:rsidRPr="001B5D7D">
        <w:rPr>
          <w:rFonts w:ascii="Times New Roman" w:eastAsia="Times New Roman" w:hAnsi="Times New Roman"/>
          <w:sz w:val="20"/>
          <w:szCs w:val="24"/>
        </w:rPr>
        <w:t>la fez um empréstimo e deu um</w:t>
      </w:r>
      <w:r w:rsidR="00070ABB">
        <w:rPr>
          <w:rFonts w:ascii="Times New Roman" w:eastAsia="Times New Roman" w:hAnsi="Times New Roman"/>
          <w:sz w:val="20"/>
          <w:szCs w:val="24"/>
        </w:rPr>
        <w:t xml:space="preserve"> </w:t>
      </w:r>
      <w:r w:rsidR="00070ABB" w:rsidRPr="00070ABB">
        <w:rPr>
          <w:rFonts w:ascii="Times New Roman" w:eastAsia="Times New Roman" w:hAnsi="Times New Roman"/>
          <w:i/>
          <w:sz w:val="20"/>
          <w:szCs w:val="24"/>
        </w:rPr>
        <w:t>pró-labore</w:t>
      </w:r>
      <w:r w:rsidR="00070ABB">
        <w:rPr>
          <w:rFonts w:ascii="Times New Roman" w:eastAsia="Times New Roman" w:hAnsi="Times New Roman"/>
          <w:sz w:val="20"/>
          <w:szCs w:val="24"/>
        </w:rPr>
        <w:t xml:space="preserve"> para</w:t>
      </w:r>
      <w:r w:rsidRPr="001B5D7D">
        <w:rPr>
          <w:rFonts w:ascii="Times New Roman" w:eastAsia="Times New Roman" w:hAnsi="Times New Roman"/>
          <w:sz w:val="20"/>
          <w:szCs w:val="24"/>
        </w:rPr>
        <w:t xml:space="preserve"> cada um de nós, porque o grupo não tinha financiamento nenhum. Foi muito lindo,</w:t>
      </w:r>
      <w:r w:rsidR="00070ABB">
        <w:rPr>
          <w:rFonts w:ascii="Times New Roman" w:eastAsia="Times New Roman" w:hAnsi="Times New Roman"/>
          <w:sz w:val="20"/>
          <w:szCs w:val="24"/>
        </w:rPr>
        <w:t xml:space="preserve"> </w:t>
      </w:r>
      <w:r w:rsidRPr="001B5D7D">
        <w:rPr>
          <w:rFonts w:ascii="Times New Roman" w:eastAsia="Times New Roman" w:hAnsi="Times New Roman"/>
          <w:sz w:val="20"/>
          <w:szCs w:val="24"/>
        </w:rPr>
        <w:t xml:space="preserve">assim, </w:t>
      </w:r>
      <w:r w:rsidR="00070ABB">
        <w:rPr>
          <w:rFonts w:ascii="Times New Roman" w:eastAsia="Times New Roman" w:hAnsi="Times New Roman"/>
          <w:sz w:val="20"/>
          <w:szCs w:val="24"/>
        </w:rPr>
        <w:t xml:space="preserve">uma receptividade </w:t>
      </w:r>
      <w:r w:rsidRPr="001B5D7D">
        <w:rPr>
          <w:rFonts w:ascii="Times New Roman" w:eastAsia="Times New Roman" w:hAnsi="Times New Roman"/>
          <w:sz w:val="20"/>
          <w:szCs w:val="24"/>
        </w:rPr>
        <w:t>maravilhos</w:t>
      </w:r>
      <w:r w:rsidR="00070ABB">
        <w:rPr>
          <w:rFonts w:ascii="Times New Roman" w:eastAsia="Times New Roman" w:hAnsi="Times New Roman"/>
          <w:sz w:val="20"/>
          <w:szCs w:val="24"/>
        </w:rPr>
        <w:t>a</w:t>
      </w:r>
      <w:r w:rsidRPr="001B5D7D">
        <w:rPr>
          <w:rFonts w:ascii="Times New Roman" w:eastAsia="Times New Roman" w:hAnsi="Times New Roman"/>
          <w:sz w:val="20"/>
          <w:szCs w:val="24"/>
        </w:rPr>
        <w:t>. Nós dançamos</w:t>
      </w:r>
      <w:r w:rsidR="001B5D7D">
        <w:rPr>
          <w:rFonts w:ascii="Times New Roman" w:eastAsia="Times New Roman" w:hAnsi="Times New Roman"/>
          <w:sz w:val="20"/>
          <w:szCs w:val="24"/>
        </w:rPr>
        <w:t xml:space="preserve"> em um teatro</w:t>
      </w:r>
      <w:r w:rsidRPr="001B5D7D">
        <w:rPr>
          <w:rFonts w:ascii="Times New Roman" w:eastAsia="Times New Roman" w:hAnsi="Times New Roman"/>
          <w:sz w:val="20"/>
          <w:szCs w:val="24"/>
        </w:rPr>
        <w:t xml:space="preserve"> muito bonito, além das aulas que ela deu também, então a gente participava. Fomos para Vitória </w:t>
      </w:r>
      <w:r w:rsidR="0076382A">
        <w:rPr>
          <w:rFonts w:ascii="Times New Roman" w:eastAsia="Times New Roman" w:hAnsi="Times New Roman"/>
          <w:sz w:val="20"/>
          <w:szCs w:val="24"/>
        </w:rPr>
        <w:t>no</w:t>
      </w:r>
      <w:r w:rsidRPr="001B5D7D">
        <w:rPr>
          <w:rFonts w:ascii="Times New Roman" w:eastAsia="Times New Roman" w:hAnsi="Times New Roman"/>
          <w:sz w:val="20"/>
          <w:szCs w:val="24"/>
        </w:rPr>
        <w:t xml:space="preserve"> Espírito </w:t>
      </w:r>
      <w:r w:rsidRPr="00D75B6F">
        <w:rPr>
          <w:rFonts w:ascii="Times New Roman" w:eastAsia="Times New Roman" w:hAnsi="Times New Roman"/>
          <w:sz w:val="20"/>
          <w:szCs w:val="24"/>
        </w:rPr>
        <w:t xml:space="preserve">Santo também, fizemos um trabalho lá. </w:t>
      </w:r>
      <w:r w:rsidR="00A06F7F" w:rsidRPr="00D75B6F">
        <w:rPr>
          <w:rFonts w:ascii="Times New Roman" w:eastAsia="Times New Roman" w:hAnsi="Times New Roman"/>
          <w:sz w:val="20"/>
          <w:szCs w:val="24"/>
        </w:rPr>
        <w:t>(2018)</w:t>
      </w:r>
    </w:p>
    <w:p w14:paraId="7BE48B71" w14:textId="77777777" w:rsidR="00A06F7F" w:rsidRPr="00A06F7F" w:rsidRDefault="00A06F7F" w:rsidP="00A06F7F">
      <w:pPr>
        <w:spacing w:after="0" w:line="360" w:lineRule="auto"/>
        <w:ind w:firstLine="700"/>
        <w:jc w:val="both"/>
        <w:rPr>
          <w:rFonts w:ascii="Times New Roman" w:eastAsia="Times New Roman" w:hAnsi="Times New Roman"/>
          <w:sz w:val="24"/>
          <w:szCs w:val="24"/>
        </w:rPr>
      </w:pPr>
    </w:p>
    <w:p w14:paraId="430D2DDD" w14:textId="055F72EB" w:rsidR="008A1F18" w:rsidRDefault="008A1F18" w:rsidP="005671D5">
      <w:pPr>
        <w:spacing w:after="0" w:line="360" w:lineRule="auto"/>
        <w:ind w:firstLine="700"/>
        <w:jc w:val="both"/>
        <w:rPr>
          <w:rFonts w:ascii="Times New Roman" w:eastAsia="Times New Roman" w:hAnsi="Times New Roman"/>
          <w:sz w:val="24"/>
          <w:szCs w:val="24"/>
        </w:rPr>
      </w:pPr>
      <w:r w:rsidRPr="008A1F18">
        <w:rPr>
          <w:rFonts w:ascii="Times New Roman" w:eastAsia="Times New Roman" w:hAnsi="Times New Roman"/>
          <w:sz w:val="24"/>
          <w:szCs w:val="24"/>
        </w:rPr>
        <w:lastRenderedPageBreak/>
        <w:t>Em 1970, com a criação do Departamento de Arte Corporal</w:t>
      </w:r>
      <w:r>
        <w:rPr>
          <w:rFonts w:ascii="Times New Roman" w:eastAsia="Times New Roman" w:hAnsi="Times New Roman"/>
          <w:sz w:val="24"/>
          <w:szCs w:val="24"/>
        </w:rPr>
        <w:t xml:space="preserve"> (DAC)</w:t>
      </w:r>
      <w:r w:rsidRPr="008A1F18">
        <w:rPr>
          <w:rFonts w:ascii="Times New Roman" w:eastAsia="Times New Roman" w:hAnsi="Times New Roman"/>
          <w:sz w:val="24"/>
          <w:szCs w:val="24"/>
        </w:rPr>
        <w:t xml:space="preserve">, a dança ganhou um novo impulso na UFRJ. Disciplinas como Expressão Corporal para a Licenciatura em Educação Artística e para Graduação em Canto foram criadas, por exemplo. Com a criação do </w:t>
      </w:r>
      <w:r>
        <w:rPr>
          <w:rFonts w:ascii="Times New Roman" w:eastAsia="Times New Roman" w:hAnsi="Times New Roman"/>
          <w:sz w:val="24"/>
          <w:szCs w:val="24"/>
        </w:rPr>
        <w:t>DAC</w:t>
      </w:r>
      <w:r w:rsidRPr="008A1F18">
        <w:rPr>
          <w:rFonts w:ascii="Times New Roman" w:eastAsia="Times New Roman" w:hAnsi="Times New Roman"/>
          <w:sz w:val="24"/>
          <w:szCs w:val="24"/>
        </w:rPr>
        <w:t xml:space="preserve">, a dança ganhou o espaço de um setor específico. </w:t>
      </w:r>
      <w:r w:rsidR="0076382A">
        <w:rPr>
          <w:rFonts w:ascii="Times New Roman" w:eastAsia="Times New Roman" w:hAnsi="Times New Roman"/>
          <w:sz w:val="24"/>
          <w:szCs w:val="24"/>
        </w:rPr>
        <w:t>Entre</w:t>
      </w:r>
      <w:r w:rsidRPr="008A1F18">
        <w:rPr>
          <w:rFonts w:ascii="Times New Roman" w:eastAsia="Times New Roman" w:hAnsi="Times New Roman"/>
          <w:sz w:val="24"/>
          <w:szCs w:val="24"/>
        </w:rPr>
        <w:t xml:space="preserve"> avanços e recuos, entre guerras insondáveis, Helenita sempre lutou para fazer com que a dança fosse valorizada na Escola de Educação Física. Mas isto sempre foi </w:t>
      </w:r>
      <w:r w:rsidR="0076382A">
        <w:rPr>
          <w:rFonts w:ascii="Times New Roman" w:eastAsia="Times New Roman" w:hAnsi="Times New Roman"/>
          <w:sz w:val="24"/>
          <w:szCs w:val="24"/>
        </w:rPr>
        <w:t xml:space="preserve">um trabalho </w:t>
      </w:r>
      <w:r w:rsidRPr="008A1F18">
        <w:rPr>
          <w:rFonts w:ascii="Times New Roman" w:eastAsia="Times New Roman" w:hAnsi="Times New Roman"/>
          <w:sz w:val="24"/>
          <w:szCs w:val="24"/>
        </w:rPr>
        <w:t xml:space="preserve">muito árduo. </w:t>
      </w:r>
    </w:p>
    <w:p w14:paraId="55678B20" w14:textId="55B89D26" w:rsidR="005671D5" w:rsidRPr="005671D5" w:rsidRDefault="005671D5" w:rsidP="00541F89">
      <w:pPr>
        <w:spacing w:after="0" w:line="360" w:lineRule="auto"/>
        <w:ind w:firstLine="700"/>
        <w:jc w:val="both"/>
        <w:rPr>
          <w:rFonts w:ascii="Times New Roman" w:eastAsia="Times New Roman" w:hAnsi="Times New Roman"/>
          <w:sz w:val="24"/>
          <w:szCs w:val="24"/>
        </w:rPr>
      </w:pPr>
      <w:r w:rsidRPr="005671D5">
        <w:rPr>
          <w:rFonts w:ascii="Times New Roman" w:eastAsia="Times New Roman" w:hAnsi="Times New Roman"/>
          <w:sz w:val="24"/>
          <w:szCs w:val="24"/>
        </w:rPr>
        <w:t>Neste contexto, a Companhia de Dança Contemporânea da UFRJ, desde sua criação, sempre teve o compromisso com a disseminação e democratização de conhecimentos artísticos e pedagógicos produzidos na área da dança na UFRJ para a sociedade em geral, através da apresentação de performances, palestras e de espetáculos numa visão ampla em diversas propostas coreográficas, mesmo que este compromisso tivesse que ser custeado com verbas próprias</w:t>
      </w:r>
      <w:r w:rsidR="00126B8A">
        <w:rPr>
          <w:rFonts w:ascii="Times New Roman" w:eastAsia="Times New Roman" w:hAnsi="Times New Roman"/>
          <w:sz w:val="24"/>
          <w:szCs w:val="24"/>
        </w:rPr>
        <w:t>. Contudo esta situação chegou a</w:t>
      </w:r>
      <w:r w:rsidRPr="005671D5">
        <w:rPr>
          <w:rFonts w:ascii="Times New Roman" w:eastAsia="Times New Roman" w:hAnsi="Times New Roman"/>
          <w:sz w:val="24"/>
          <w:szCs w:val="24"/>
        </w:rPr>
        <w:t xml:space="preserve"> um limite insustentável que levou desarticulação </w:t>
      </w:r>
      <w:r w:rsidR="00126B8A">
        <w:rPr>
          <w:rFonts w:ascii="Times New Roman" w:eastAsia="Times New Roman" w:hAnsi="Times New Roman"/>
          <w:sz w:val="24"/>
          <w:szCs w:val="24"/>
        </w:rPr>
        <w:t xml:space="preserve">do grupo </w:t>
      </w:r>
      <w:r w:rsidRPr="005671D5">
        <w:rPr>
          <w:rFonts w:ascii="Times New Roman" w:eastAsia="Times New Roman" w:hAnsi="Times New Roman"/>
          <w:sz w:val="24"/>
          <w:szCs w:val="24"/>
        </w:rPr>
        <w:t>entre 1981 a 1985</w:t>
      </w:r>
      <w:r>
        <w:rPr>
          <w:rFonts w:ascii="Times New Roman" w:eastAsia="Times New Roman" w:hAnsi="Times New Roman"/>
          <w:sz w:val="24"/>
          <w:szCs w:val="24"/>
        </w:rPr>
        <w:t>.</w:t>
      </w:r>
      <w:r w:rsidRPr="005671D5">
        <w:rPr>
          <w:rFonts w:ascii="Times New Roman" w:eastAsia="Times New Roman" w:hAnsi="Times New Roman"/>
          <w:sz w:val="24"/>
          <w:szCs w:val="24"/>
        </w:rPr>
        <w:t xml:space="preserve"> </w:t>
      </w:r>
    </w:p>
    <w:p w14:paraId="1ABD85E8" w14:textId="1869CFCE" w:rsidR="004F0170" w:rsidRPr="004F0170" w:rsidRDefault="008A1F18" w:rsidP="004F0170">
      <w:pPr>
        <w:spacing w:after="0" w:line="360" w:lineRule="auto"/>
        <w:ind w:firstLine="700"/>
        <w:jc w:val="both"/>
        <w:rPr>
          <w:rFonts w:ascii="Times New Roman" w:eastAsia="Times New Roman" w:hAnsi="Times New Roman"/>
          <w:sz w:val="24"/>
          <w:szCs w:val="24"/>
        </w:rPr>
      </w:pPr>
      <w:r>
        <w:rPr>
          <w:rFonts w:ascii="Times New Roman" w:eastAsia="Times New Roman" w:hAnsi="Times New Roman"/>
          <w:sz w:val="24"/>
          <w:szCs w:val="24"/>
        </w:rPr>
        <w:t xml:space="preserve">Este período foi </w:t>
      </w:r>
      <w:r w:rsidR="004F0170" w:rsidRPr="004F0170">
        <w:rPr>
          <w:rFonts w:ascii="Times New Roman" w:eastAsia="Times New Roman" w:hAnsi="Times New Roman"/>
          <w:sz w:val="24"/>
          <w:szCs w:val="24"/>
        </w:rPr>
        <w:t xml:space="preserve">bastante conturbado, o Brasil vivia </w:t>
      </w:r>
      <w:r w:rsidR="007362CB">
        <w:rPr>
          <w:rFonts w:ascii="Times New Roman" w:eastAsia="Times New Roman" w:hAnsi="Times New Roman"/>
          <w:sz w:val="24"/>
          <w:szCs w:val="24"/>
        </w:rPr>
        <w:t xml:space="preserve">uma </w:t>
      </w:r>
      <w:r w:rsidR="004F0170" w:rsidRPr="004F0170">
        <w:rPr>
          <w:rFonts w:ascii="Times New Roman" w:eastAsia="Times New Roman" w:hAnsi="Times New Roman"/>
          <w:sz w:val="24"/>
          <w:szCs w:val="24"/>
        </w:rPr>
        <w:t xml:space="preserve">grande </w:t>
      </w:r>
      <w:r w:rsidR="004F0170">
        <w:rPr>
          <w:rFonts w:ascii="Times New Roman" w:eastAsia="Times New Roman" w:hAnsi="Times New Roman"/>
          <w:sz w:val="24"/>
          <w:szCs w:val="24"/>
        </w:rPr>
        <w:t>e</w:t>
      </w:r>
      <w:r w:rsidR="004F0170" w:rsidRPr="004F0170">
        <w:rPr>
          <w:rFonts w:ascii="Times New Roman" w:eastAsia="Times New Roman" w:hAnsi="Times New Roman"/>
          <w:sz w:val="24"/>
          <w:szCs w:val="24"/>
        </w:rPr>
        <w:t xml:space="preserve">bulição após a aprovação da </w:t>
      </w:r>
      <w:r w:rsidR="004F0170">
        <w:rPr>
          <w:rFonts w:ascii="Times New Roman" w:eastAsia="Times New Roman" w:hAnsi="Times New Roman"/>
          <w:sz w:val="24"/>
          <w:szCs w:val="24"/>
        </w:rPr>
        <w:t>L</w:t>
      </w:r>
      <w:r w:rsidR="004F0170" w:rsidRPr="004F0170">
        <w:rPr>
          <w:rFonts w:ascii="Times New Roman" w:eastAsia="Times New Roman" w:hAnsi="Times New Roman"/>
          <w:sz w:val="24"/>
          <w:szCs w:val="24"/>
        </w:rPr>
        <w:t xml:space="preserve">ei de </w:t>
      </w:r>
      <w:r w:rsidR="004F0170">
        <w:rPr>
          <w:rFonts w:ascii="Times New Roman" w:eastAsia="Times New Roman" w:hAnsi="Times New Roman"/>
          <w:sz w:val="24"/>
          <w:szCs w:val="24"/>
        </w:rPr>
        <w:t>A</w:t>
      </w:r>
      <w:r w:rsidR="004F0170" w:rsidRPr="004F0170">
        <w:rPr>
          <w:rFonts w:ascii="Times New Roman" w:eastAsia="Times New Roman" w:hAnsi="Times New Roman"/>
          <w:sz w:val="24"/>
          <w:szCs w:val="24"/>
        </w:rPr>
        <w:t xml:space="preserve">nistia em 1979 no governo </w:t>
      </w:r>
      <w:r w:rsidR="004F0170">
        <w:rPr>
          <w:rFonts w:ascii="Times New Roman" w:eastAsia="Times New Roman" w:hAnsi="Times New Roman"/>
          <w:sz w:val="24"/>
          <w:szCs w:val="24"/>
        </w:rPr>
        <w:t xml:space="preserve">do General João </w:t>
      </w:r>
      <w:r w:rsidR="004F0170" w:rsidRPr="004F0170">
        <w:rPr>
          <w:rFonts w:ascii="Times New Roman" w:eastAsia="Times New Roman" w:hAnsi="Times New Roman"/>
          <w:sz w:val="24"/>
          <w:szCs w:val="24"/>
        </w:rPr>
        <w:t xml:space="preserve">Figueiredo. Em 1979 também, foi fundada na nossa universidade a associação de docentes, </w:t>
      </w:r>
      <w:r w:rsidR="004F0170" w:rsidRPr="008B7DF0">
        <w:rPr>
          <w:rFonts w:ascii="Times New Roman" w:eastAsia="Times New Roman" w:hAnsi="Times New Roman"/>
          <w:sz w:val="24"/>
          <w:szCs w:val="24"/>
        </w:rPr>
        <w:t>chamada A</w:t>
      </w:r>
      <w:r w:rsidR="007362CB" w:rsidRPr="008B7DF0">
        <w:rPr>
          <w:rFonts w:ascii="Times New Roman" w:eastAsia="Times New Roman" w:hAnsi="Times New Roman"/>
          <w:sz w:val="24"/>
          <w:szCs w:val="24"/>
        </w:rPr>
        <w:t>d</w:t>
      </w:r>
      <w:r w:rsidR="004F0170" w:rsidRPr="008B7DF0">
        <w:rPr>
          <w:rFonts w:ascii="Times New Roman" w:eastAsia="Times New Roman" w:hAnsi="Times New Roman"/>
          <w:sz w:val="24"/>
          <w:szCs w:val="24"/>
        </w:rPr>
        <w:t>UFRJ.</w:t>
      </w:r>
      <w:r w:rsidR="004F0170" w:rsidRPr="004F0170">
        <w:rPr>
          <w:rFonts w:ascii="Times New Roman" w:eastAsia="Times New Roman" w:hAnsi="Times New Roman"/>
          <w:sz w:val="24"/>
          <w:szCs w:val="24"/>
        </w:rPr>
        <w:t xml:space="preserve"> A partir da</w:t>
      </w:r>
      <w:r w:rsidR="004F0170">
        <w:rPr>
          <w:rFonts w:ascii="Times New Roman" w:eastAsia="Times New Roman" w:hAnsi="Times New Roman"/>
          <w:sz w:val="24"/>
          <w:szCs w:val="24"/>
        </w:rPr>
        <w:t>quele momento</w:t>
      </w:r>
      <w:r w:rsidR="004F0170" w:rsidRPr="004F0170">
        <w:rPr>
          <w:rFonts w:ascii="Times New Roman" w:eastAsia="Times New Roman" w:hAnsi="Times New Roman"/>
          <w:sz w:val="24"/>
          <w:szCs w:val="24"/>
        </w:rPr>
        <w:t>, a democracia foi a palavra mais falada na universidade em reuniões e congregações.</w:t>
      </w:r>
    </w:p>
    <w:p w14:paraId="2C4449D2" w14:textId="769D60C4" w:rsidR="004F0170" w:rsidRPr="004F0170" w:rsidRDefault="004F0170" w:rsidP="004F0170">
      <w:pPr>
        <w:spacing w:after="0" w:line="360" w:lineRule="auto"/>
        <w:ind w:firstLine="700"/>
        <w:jc w:val="both"/>
        <w:rPr>
          <w:rFonts w:ascii="Times New Roman" w:eastAsia="Times New Roman" w:hAnsi="Times New Roman"/>
          <w:sz w:val="24"/>
          <w:szCs w:val="24"/>
        </w:rPr>
      </w:pPr>
      <w:r w:rsidRPr="004F0170">
        <w:rPr>
          <w:rFonts w:ascii="Times New Roman" w:eastAsia="Times New Roman" w:hAnsi="Times New Roman"/>
          <w:sz w:val="24"/>
          <w:szCs w:val="24"/>
        </w:rPr>
        <w:t xml:space="preserve">Foi a partir de 1980, </w:t>
      </w:r>
      <w:r w:rsidR="007362CB">
        <w:rPr>
          <w:rFonts w:ascii="Times New Roman" w:eastAsia="Times New Roman" w:hAnsi="Times New Roman"/>
          <w:sz w:val="24"/>
          <w:szCs w:val="24"/>
        </w:rPr>
        <w:t xml:space="preserve">com a chamada </w:t>
      </w:r>
      <w:r w:rsidRPr="004F0170">
        <w:rPr>
          <w:rFonts w:ascii="Times New Roman" w:eastAsia="Times New Roman" w:hAnsi="Times New Roman"/>
          <w:sz w:val="24"/>
          <w:szCs w:val="24"/>
        </w:rPr>
        <w:t xml:space="preserve"> abertura democrática do País, é que começa</w:t>
      </w:r>
      <w:r w:rsidR="007362CB">
        <w:rPr>
          <w:rFonts w:ascii="Times New Roman" w:eastAsia="Times New Roman" w:hAnsi="Times New Roman"/>
          <w:sz w:val="24"/>
          <w:szCs w:val="24"/>
        </w:rPr>
        <w:t>m</w:t>
      </w:r>
      <w:r w:rsidRPr="004F0170">
        <w:rPr>
          <w:rFonts w:ascii="Times New Roman" w:eastAsia="Times New Roman" w:hAnsi="Times New Roman"/>
          <w:sz w:val="24"/>
          <w:szCs w:val="24"/>
        </w:rPr>
        <w:t xml:space="preserve"> movimentos na </w:t>
      </w:r>
      <w:r w:rsidR="007362CB">
        <w:rPr>
          <w:rFonts w:ascii="Times New Roman" w:eastAsia="Times New Roman" w:hAnsi="Times New Roman"/>
          <w:sz w:val="24"/>
          <w:szCs w:val="24"/>
        </w:rPr>
        <w:t xml:space="preserve">UFRJ </w:t>
      </w:r>
      <w:r w:rsidRPr="004F0170">
        <w:rPr>
          <w:rFonts w:ascii="Times New Roman" w:eastAsia="Times New Roman" w:hAnsi="Times New Roman"/>
          <w:sz w:val="24"/>
          <w:szCs w:val="24"/>
        </w:rPr>
        <w:t xml:space="preserve">para que </w:t>
      </w:r>
      <w:r w:rsidR="007362CB">
        <w:rPr>
          <w:rFonts w:ascii="Times New Roman" w:eastAsia="Times New Roman" w:hAnsi="Times New Roman"/>
          <w:sz w:val="24"/>
          <w:szCs w:val="24"/>
        </w:rPr>
        <w:t>a comunidade universitária pudesse eleger seus</w:t>
      </w:r>
      <w:r w:rsidRPr="004F0170">
        <w:rPr>
          <w:rFonts w:ascii="Times New Roman" w:eastAsia="Times New Roman" w:hAnsi="Times New Roman"/>
          <w:sz w:val="24"/>
          <w:szCs w:val="24"/>
        </w:rPr>
        <w:t xml:space="preserve"> dirigentes</w:t>
      </w:r>
      <w:r w:rsidR="00577F29">
        <w:rPr>
          <w:rFonts w:ascii="Times New Roman" w:eastAsia="Times New Roman" w:hAnsi="Times New Roman"/>
          <w:sz w:val="24"/>
          <w:szCs w:val="24"/>
        </w:rPr>
        <w:t xml:space="preserve"> de forma </w:t>
      </w:r>
      <w:r w:rsidR="0058620B">
        <w:rPr>
          <w:rFonts w:ascii="Times New Roman" w:eastAsia="Times New Roman" w:hAnsi="Times New Roman"/>
          <w:sz w:val="24"/>
          <w:szCs w:val="24"/>
        </w:rPr>
        <w:t xml:space="preserve">autônoma. Pois na época </w:t>
      </w:r>
      <w:r w:rsidRPr="004F0170">
        <w:rPr>
          <w:rFonts w:ascii="Times New Roman" w:eastAsia="Times New Roman" w:hAnsi="Times New Roman"/>
          <w:sz w:val="24"/>
          <w:szCs w:val="24"/>
        </w:rPr>
        <w:t>os dirigentes</w:t>
      </w:r>
      <w:r w:rsidR="007362CB">
        <w:rPr>
          <w:rFonts w:ascii="Times New Roman" w:eastAsia="Times New Roman" w:hAnsi="Times New Roman"/>
          <w:sz w:val="24"/>
          <w:szCs w:val="24"/>
        </w:rPr>
        <w:t xml:space="preserve"> das unidades – diretores de unidade </w:t>
      </w:r>
      <w:r w:rsidRPr="004F0170">
        <w:rPr>
          <w:rFonts w:ascii="Times New Roman" w:eastAsia="Times New Roman" w:hAnsi="Times New Roman"/>
          <w:sz w:val="24"/>
          <w:szCs w:val="24"/>
        </w:rPr>
        <w:t xml:space="preserve"> </w:t>
      </w:r>
      <w:r w:rsidR="007362CB">
        <w:rPr>
          <w:rFonts w:ascii="Times New Roman" w:eastAsia="Times New Roman" w:hAnsi="Times New Roman"/>
          <w:sz w:val="24"/>
          <w:szCs w:val="24"/>
        </w:rPr>
        <w:t xml:space="preserve">- </w:t>
      </w:r>
      <w:r w:rsidRPr="004F0170">
        <w:rPr>
          <w:rFonts w:ascii="Times New Roman" w:eastAsia="Times New Roman" w:hAnsi="Times New Roman"/>
          <w:sz w:val="24"/>
          <w:szCs w:val="24"/>
        </w:rPr>
        <w:t xml:space="preserve">eram eleitos pelas congregações </w:t>
      </w:r>
      <w:r w:rsidR="007362CB">
        <w:rPr>
          <w:rFonts w:ascii="Times New Roman" w:eastAsia="Times New Roman" w:hAnsi="Times New Roman"/>
          <w:sz w:val="24"/>
          <w:szCs w:val="24"/>
        </w:rPr>
        <w:t xml:space="preserve">por eleição </w:t>
      </w:r>
      <w:r w:rsidRPr="004F0170">
        <w:rPr>
          <w:rFonts w:ascii="Times New Roman" w:eastAsia="Times New Roman" w:hAnsi="Times New Roman"/>
          <w:sz w:val="24"/>
          <w:szCs w:val="24"/>
        </w:rPr>
        <w:t>indiret</w:t>
      </w:r>
      <w:r w:rsidR="007362CB">
        <w:rPr>
          <w:rFonts w:ascii="Times New Roman" w:eastAsia="Times New Roman" w:hAnsi="Times New Roman"/>
          <w:sz w:val="24"/>
          <w:szCs w:val="24"/>
        </w:rPr>
        <w:t>a</w:t>
      </w:r>
      <w:r w:rsidRPr="004F0170">
        <w:rPr>
          <w:rFonts w:ascii="Times New Roman" w:eastAsia="Times New Roman" w:hAnsi="Times New Roman"/>
          <w:sz w:val="24"/>
          <w:szCs w:val="24"/>
        </w:rPr>
        <w:t xml:space="preserve">, </w:t>
      </w:r>
      <w:r w:rsidR="007362CB">
        <w:rPr>
          <w:rFonts w:ascii="Times New Roman" w:eastAsia="Times New Roman" w:hAnsi="Times New Roman"/>
          <w:sz w:val="24"/>
          <w:szCs w:val="24"/>
        </w:rPr>
        <w:t xml:space="preserve">através de </w:t>
      </w:r>
      <w:r w:rsidRPr="004F0170">
        <w:rPr>
          <w:rFonts w:ascii="Times New Roman" w:eastAsia="Times New Roman" w:hAnsi="Times New Roman"/>
          <w:sz w:val="24"/>
          <w:szCs w:val="24"/>
        </w:rPr>
        <w:t xml:space="preserve">uma lista de </w:t>
      </w:r>
      <w:r w:rsidR="0058620B">
        <w:rPr>
          <w:rFonts w:ascii="Times New Roman" w:eastAsia="Times New Roman" w:hAnsi="Times New Roman"/>
          <w:sz w:val="24"/>
          <w:szCs w:val="24"/>
        </w:rPr>
        <w:t xml:space="preserve">seis </w:t>
      </w:r>
      <w:r w:rsidRPr="004F0170">
        <w:rPr>
          <w:rFonts w:ascii="Times New Roman" w:eastAsia="Times New Roman" w:hAnsi="Times New Roman"/>
          <w:sz w:val="24"/>
          <w:szCs w:val="24"/>
        </w:rPr>
        <w:t xml:space="preserve"> nomes </w:t>
      </w:r>
      <w:r w:rsidR="0058620B">
        <w:rPr>
          <w:rFonts w:ascii="Times New Roman" w:eastAsia="Times New Roman" w:hAnsi="Times New Roman"/>
          <w:sz w:val="24"/>
          <w:szCs w:val="24"/>
        </w:rPr>
        <w:t xml:space="preserve">- </w:t>
      </w:r>
      <w:r w:rsidRPr="004F0170">
        <w:rPr>
          <w:rFonts w:ascii="Times New Roman" w:eastAsia="Times New Roman" w:hAnsi="Times New Roman"/>
          <w:sz w:val="24"/>
          <w:szCs w:val="24"/>
        </w:rPr>
        <w:t xml:space="preserve">a chamada lista sêxtupla </w:t>
      </w:r>
      <w:r w:rsidR="007362CB">
        <w:rPr>
          <w:rFonts w:ascii="Times New Roman" w:eastAsia="Times New Roman" w:hAnsi="Times New Roman"/>
          <w:sz w:val="24"/>
          <w:szCs w:val="24"/>
        </w:rPr>
        <w:t xml:space="preserve">- </w:t>
      </w:r>
      <w:r w:rsidRPr="004F0170">
        <w:rPr>
          <w:rFonts w:ascii="Times New Roman" w:eastAsia="Times New Roman" w:hAnsi="Times New Roman"/>
          <w:sz w:val="24"/>
          <w:szCs w:val="24"/>
        </w:rPr>
        <w:t xml:space="preserve">e essa lista ia para o </w:t>
      </w:r>
      <w:r w:rsidR="0058620B">
        <w:rPr>
          <w:rFonts w:ascii="Times New Roman" w:eastAsia="Times New Roman" w:hAnsi="Times New Roman"/>
          <w:sz w:val="24"/>
          <w:szCs w:val="24"/>
        </w:rPr>
        <w:t>M</w:t>
      </w:r>
      <w:r w:rsidRPr="004F0170">
        <w:rPr>
          <w:rFonts w:ascii="Times New Roman" w:eastAsia="Times New Roman" w:hAnsi="Times New Roman"/>
          <w:sz w:val="24"/>
          <w:szCs w:val="24"/>
        </w:rPr>
        <w:t xml:space="preserve">inistério de </w:t>
      </w:r>
      <w:r w:rsidR="0058620B">
        <w:rPr>
          <w:rFonts w:ascii="Times New Roman" w:eastAsia="Times New Roman" w:hAnsi="Times New Roman"/>
          <w:sz w:val="24"/>
          <w:szCs w:val="24"/>
        </w:rPr>
        <w:t>E</w:t>
      </w:r>
      <w:r w:rsidRPr="004F0170">
        <w:rPr>
          <w:rFonts w:ascii="Times New Roman" w:eastAsia="Times New Roman" w:hAnsi="Times New Roman"/>
          <w:sz w:val="24"/>
          <w:szCs w:val="24"/>
        </w:rPr>
        <w:t xml:space="preserve">ducação e lá no </w:t>
      </w:r>
      <w:r w:rsidR="0058620B">
        <w:rPr>
          <w:rFonts w:ascii="Times New Roman" w:eastAsia="Times New Roman" w:hAnsi="Times New Roman"/>
          <w:sz w:val="24"/>
          <w:szCs w:val="24"/>
        </w:rPr>
        <w:t>M</w:t>
      </w:r>
      <w:r w:rsidRPr="004F0170">
        <w:rPr>
          <w:rFonts w:ascii="Times New Roman" w:eastAsia="Times New Roman" w:hAnsi="Times New Roman"/>
          <w:sz w:val="24"/>
          <w:szCs w:val="24"/>
        </w:rPr>
        <w:t>inistério</w:t>
      </w:r>
      <w:r w:rsidR="0058620B">
        <w:rPr>
          <w:rFonts w:ascii="Times New Roman" w:eastAsia="Times New Roman" w:hAnsi="Times New Roman"/>
          <w:sz w:val="24"/>
          <w:szCs w:val="24"/>
        </w:rPr>
        <w:t xml:space="preserve">, </w:t>
      </w:r>
      <w:r w:rsidRPr="004F0170">
        <w:rPr>
          <w:rFonts w:ascii="Times New Roman" w:eastAsia="Times New Roman" w:hAnsi="Times New Roman"/>
          <w:sz w:val="24"/>
          <w:szCs w:val="24"/>
        </w:rPr>
        <w:t xml:space="preserve">o </w:t>
      </w:r>
      <w:r w:rsidR="007362CB">
        <w:rPr>
          <w:rFonts w:ascii="Times New Roman" w:eastAsia="Times New Roman" w:hAnsi="Times New Roman"/>
          <w:sz w:val="24"/>
          <w:szCs w:val="24"/>
        </w:rPr>
        <w:t>M</w:t>
      </w:r>
      <w:r w:rsidRPr="004F0170">
        <w:rPr>
          <w:rFonts w:ascii="Times New Roman" w:eastAsia="Times New Roman" w:hAnsi="Times New Roman"/>
          <w:sz w:val="24"/>
          <w:szCs w:val="24"/>
        </w:rPr>
        <w:t xml:space="preserve">inistro </w:t>
      </w:r>
      <w:r w:rsidR="007362CB">
        <w:rPr>
          <w:rFonts w:ascii="Times New Roman" w:eastAsia="Times New Roman" w:hAnsi="Times New Roman"/>
          <w:sz w:val="24"/>
          <w:szCs w:val="24"/>
        </w:rPr>
        <w:t xml:space="preserve">da Educação </w:t>
      </w:r>
      <w:r w:rsidRPr="004F0170">
        <w:rPr>
          <w:rFonts w:ascii="Times New Roman" w:eastAsia="Times New Roman" w:hAnsi="Times New Roman"/>
          <w:sz w:val="24"/>
          <w:szCs w:val="24"/>
        </w:rPr>
        <w:t>escolhia o diretor</w:t>
      </w:r>
      <w:r w:rsidR="007362CB">
        <w:rPr>
          <w:rFonts w:ascii="Times New Roman" w:eastAsia="Times New Roman" w:hAnsi="Times New Roman"/>
          <w:sz w:val="24"/>
          <w:szCs w:val="24"/>
        </w:rPr>
        <w:t xml:space="preserve"> de cada unidade</w:t>
      </w:r>
      <w:r w:rsidRPr="004F0170">
        <w:rPr>
          <w:rFonts w:ascii="Times New Roman" w:eastAsia="Times New Roman" w:hAnsi="Times New Roman"/>
          <w:sz w:val="24"/>
          <w:szCs w:val="24"/>
        </w:rPr>
        <w:t>. O reitor também era da mesma forma</w:t>
      </w:r>
      <w:r w:rsidR="007362CB">
        <w:rPr>
          <w:rFonts w:ascii="Times New Roman" w:eastAsia="Times New Roman" w:hAnsi="Times New Roman"/>
          <w:sz w:val="24"/>
          <w:szCs w:val="24"/>
        </w:rPr>
        <w:t xml:space="preserve">, através de </w:t>
      </w:r>
      <w:r w:rsidRPr="004F0170">
        <w:rPr>
          <w:rFonts w:ascii="Times New Roman" w:eastAsia="Times New Roman" w:hAnsi="Times New Roman"/>
          <w:sz w:val="24"/>
          <w:szCs w:val="24"/>
        </w:rPr>
        <w:t xml:space="preserve">uma lista de </w:t>
      </w:r>
      <w:r w:rsidR="0058620B">
        <w:rPr>
          <w:rFonts w:ascii="Times New Roman" w:eastAsia="Times New Roman" w:hAnsi="Times New Roman"/>
          <w:sz w:val="24"/>
          <w:szCs w:val="24"/>
        </w:rPr>
        <w:t xml:space="preserve">seis </w:t>
      </w:r>
      <w:r w:rsidRPr="004F0170">
        <w:rPr>
          <w:rFonts w:ascii="Times New Roman" w:eastAsia="Times New Roman" w:hAnsi="Times New Roman"/>
          <w:sz w:val="24"/>
          <w:szCs w:val="24"/>
        </w:rPr>
        <w:t xml:space="preserve">nomes indicada pelo </w:t>
      </w:r>
      <w:r w:rsidR="0058620B">
        <w:rPr>
          <w:rFonts w:ascii="Times New Roman" w:eastAsia="Times New Roman" w:hAnsi="Times New Roman"/>
          <w:sz w:val="24"/>
          <w:szCs w:val="24"/>
        </w:rPr>
        <w:t>C</w:t>
      </w:r>
      <w:r w:rsidRPr="004F0170">
        <w:rPr>
          <w:rFonts w:ascii="Times New Roman" w:eastAsia="Times New Roman" w:hAnsi="Times New Roman"/>
          <w:sz w:val="24"/>
          <w:szCs w:val="24"/>
        </w:rPr>
        <w:t xml:space="preserve">onselho </w:t>
      </w:r>
      <w:r w:rsidR="0058620B">
        <w:rPr>
          <w:rFonts w:ascii="Times New Roman" w:eastAsia="Times New Roman" w:hAnsi="Times New Roman"/>
          <w:sz w:val="24"/>
          <w:szCs w:val="24"/>
        </w:rPr>
        <w:t>U</w:t>
      </w:r>
      <w:r w:rsidRPr="004F0170">
        <w:rPr>
          <w:rFonts w:ascii="Times New Roman" w:eastAsia="Times New Roman" w:hAnsi="Times New Roman"/>
          <w:sz w:val="24"/>
          <w:szCs w:val="24"/>
        </w:rPr>
        <w:t xml:space="preserve">niversitário e o Presidente da </w:t>
      </w:r>
      <w:r w:rsidR="0058620B">
        <w:rPr>
          <w:rFonts w:ascii="Times New Roman" w:eastAsia="Times New Roman" w:hAnsi="Times New Roman"/>
          <w:sz w:val="24"/>
          <w:szCs w:val="24"/>
        </w:rPr>
        <w:t>R</w:t>
      </w:r>
      <w:r w:rsidRPr="004F0170">
        <w:rPr>
          <w:rFonts w:ascii="Times New Roman" w:eastAsia="Times New Roman" w:hAnsi="Times New Roman"/>
          <w:sz w:val="24"/>
          <w:szCs w:val="24"/>
        </w:rPr>
        <w:t xml:space="preserve">epública escolhia o novo reitor. </w:t>
      </w:r>
    </w:p>
    <w:p w14:paraId="7FA6DA1E" w14:textId="7B0B7AC2" w:rsidR="003D597D" w:rsidRDefault="00B216A9" w:rsidP="00267256">
      <w:pPr>
        <w:spacing w:after="0" w:line="360" w:lineRule="auto"/>
        <w:ind w:firstLine="700"/>
        <w:jc w:val="both"/>
        <w:rPr>
          <w:rFonts w:ascii="Times New Roman" w:eastAsia="Times New Roman" w:hAnsi="Times New Roman"/>
          <w:sz w:val="24"/>
          <w:szCs w:val="24"/>
        </w:rPr>
      </w:pPr>
      <w:r w:rsidRPr="00B216A9">
        <w:rPr>
          <w:rFonts w:ascii="Times New Roman" w:eastAsia="Times New Roman" w:hAnsi="Times New Roman"/>
          <w:sz w:val="24"/>
          <w:szCs w:val="24"/>
        </w:rPr>
        <w:t>Com a redemocratização do país, após a ditadura militar, a partir dos anos 80, a E</w:t>
      </w:r>
      <w:r w:rsidR="00D60481">
        <w:rPr>
          <w:rFonts w:ascii="Times New Roman" w:eastAsia="Times New Roman" w:hAnsi="Times New Roman"/>
          <w:sz w:val="24"/>
          <w:szCs w:val="24"/>
        </w:rPr>
        <w:t>EFD</w:t>
      </w:r>
      <w:r w:rsidRPr="00B216A9">
        <w:rPr>
          <w:rFonts w:ascii="Times New Roman" w:eastAsia="Times New Roman" w:hAnsi="Times New Roman"/>
          <w:sz w:val="24"/>
          <w:szCs w:val="24"/>
        </w:rPr>
        <w:t>, passou a respirar outros ares</w:t>
      </w:r>
      <w:r w:rsidR="00267256">
        <w:rPr>
          <w:rFonts w:ascii="Times New Roman" w:eastAsia="Times New Roman" w:hAnsi="Times New Roman"/>
          <w:sz w:val="24"/>
          <w:szCs w:val="24"/>
        </w:rPr>
        <w:t xml:space="preserve">. </w:t>
      </w:r>
      <w:r w:rsidR="00D37750">
        <w:rPr>
          <w:rFonts w:ascii="Times New Roman" w:eastAsia="Times New Roman" w:hAnsi="Times New Roman"/>
          <w:sz w:val="24"/>
          <w:szCs w:val="24"/>
        </w:rPr>
        <w:t>Neste período, c</w:t>
      </w:r>
      <w:r w:rsidR="00C11057">
        <w:rPr>
          <w:rFonts w:ascii="Times New Roman" w:eastAsia="Times New Roman" w:hAnsi="Times New Roman"/>
          <w:sz w:val="24"/>
          <w:szCs w:val="24"/>
        </w:rPr>
        <w:t>omeçou-se</w:t>
      </w:r>
      <w:r w:rsidR="004F0170" w:rsidRPr="004F0170">
        <w:rPr>
          <w:rFonts w:ascii="Times New Roman" w:eastAsia="Times New Roman" w:hAnsi="Times New Roman"/>
          <w:sz w:val="24"/>
          <w:szCs w:val="24"/>
        </w:rPr>
        <w:t xml:space="preserve"> a discutir e implantar as eleições nas universidades</w:t>
      </w:r>
      <w:r w:rsidR="002A301F">
        <w:rPr>
          <w:rFonts w:ascii="Times New Roman" w:eastAsia="Times New Roman" w:hAnsi="Times New Roman"/>
          <w:sz w:val="24"/>
          <w:szCs w:val="24"/>
        </w:rPr>
        <w:t>. Isto só foi</w:t>
      </w:r>
      <w:r w:rsidR="00C11057">
        <w:rPr>
          <w:rFonts w:ascii="Times New Roman" w:eastAsia="Times New Roman" w:hAnsi="Times New Roman"/>
          <w:sz w:val="24"/>
          <w:szCs w:val="24"/>
        </w:rPr>
        <w:t xml:space="preserve"> al</w:t>
      </w:r>
      <w:r w:rsidR="00501341">
        <w:rPr>
          <w:rFonts w:ascii="Times New Roman" w:eastAsia="Times New Roman" w:hAnsi="Times New Roman"/>
          <w:sz w:val="24"/>
          <w:szCs w:val="24"/>
        </w:rPr>
        <w:t xml:space="preserve">cançado </w:t>
      </w:r>
      <w:r w:rsidR="004F0170" w:rsidRPr="004F0170">
        <w:rPr>
          <w:rFonts w:ascii="Times New Roman" w:eastAsia="Times New Roman" w:hAnsi="Times New Roman"/>
          <w:sz w:val="24"/>
          <w:szCs w:val="24"/>
        </w:rPr>
        <w:t>de fato no ano de 1985</w:t>
      </w:r>
      <w:r w:rsidR="002A301F">
        <w:rPr>
          <w:rFonts w:ascii="Times New Roman" w:eastAsia="Times New Roman" w:hAnsi="Times New Roman"/>
          <w:sz w:val="24"/>
          <w:szCs w:val="24"/>
        </w:rPr>
        <w:t>!</w:t>
      </w:r>
      <w:r w:rsidR="00C11057">
        <w:rPr>
          <w:rFonts w:ascii="Times New Roman" w:eastAsia="Times New Roman" w:hAnsi="Times New Roman"/>
          <w:sz w:val="24"/>
          <w:szCs w:val="24"/>
        </w:rPr>
        <w:t xml:space="preserve"> F</w:t>
      </w:r>
      <w:r w:rsidR="004F0170" w:rsidRPr="004F0170">
        <w:rPr>
          <w:rFonts w:ascii="Times New Roman" w:eastAsia="Times New Roman" w:hAnsi="Times New Roman"/>
          <w:sz w:val="24"/>
          <w:szCs w:val="24"/>
        </w:rPr>
        <w:t>oi um movimento muito difícil porque nós não tínhamos regras</w:t>
      </w:r>
      <w:r w:rsidR="00C11057">
        <w:rPr>
          <w:rFonts w:ascii="Times New Roman" w:eastAsia="Times New Roman" w:hAnsi="Times New Roman"/>
          <w:sz w:val="24"/>
          <w:szCs w:val="24"/>
        </w:rPr>
        <w:t>. F</w:t>
      </w:r>
      <w:r w:rsidR="004F0170" w:rsidRPr="004F0170">
        <w:rPr>
          <w:rFonts w:ascii="Times New Roman" w:eastAsia="Times New Roman" w:hAnsi="Times New Roman"/>
          <w:sz w:val="24"/>
          <w:szCs w:val="24"/>
        </w:rPr>
        <w:t xml:space="preserve">oi um movimento que </w:t>
      </w:r>
      <w:r w:rsidR="00C11057">
        <w:rPr>
          <w:rFonts w:ascii="Times New Roman" w:eastAsia="Times New Roman" w:hAnsi="Times New Roman"/>
          <w:sz w:val="24"/>
          <w:szCs w:val="24"/>
        </w:rPr>
        <w:t xml:space="preserve">foi conquistado </w:t>
      </w:r>
      <w:r w:rsidR="004F0170" w:rsidRPr="004F0170">
        <w:rPr>
          <w:rFonts w:ascii="Times New Roman" w:eastAsia="Times New Roman" w:hAnsi="Times New Roman"/>
          <w:sz w:val="24"/>
          <w:szCs w:val="24"/>
        </w:rPr>
        <w:t xml:space="preserve">na “marra” </w:t>
      </w:r>
      <w:r w:rsidR="00C11057">
        <w:rPr>
          <w:rFonts w:ascii="Times New Roman" w:eastAsia="Times New Roman" w:hAnsi="Times New Roman"/>
          <w:sz w:val="24"/>
          <w:szCs w:val="24"/>
        </w:rPr>
        <w:t xml:space="preserve">. O </w:t>
      </w:r>
      <w:r w:rsidR="004F0170" w:rsidRPr="004F0170">
        <w:rPr>
          <w:rFonts w:ascii="Times New Roman" w:eastAsia="Times New Roman" w:hAnsi="Times New Roman"/>
          <w:sz w:val="24"/>
          <w:szCs w:val="24"/>
        </w:rPr>
        <w:t xml:space="preserve">governo </w:t>
      </w:r>
      <w:r w:rsidR="00501341">
        <w:rPr>
          <w:rFonts w:ascii="Times New Roman" w:eastAsia="Times New Roman" w:hAnsi="Times New Roman"/>
          <w:sz w:val="24"/>
          <w:szCs w:val="24"/>
        </w:rPr>
        <w:t xml:space="preserve">federal </w:t>
      </w:r>
      <w:r w:rsidR="004F0170" w:rsidRPr="004F0170">
        <w:rPr>
          <w:rFonts w:ascii="Times New Roman" w:eastAsia="Times New Roman" w:hAnsi="Times New Roman"/>
          <w:sz w:val="24"/>
          <w:szCs w:val="24"/>
        </w:rPr>
        <w:t>não queria que nós fizéssemos eleições, mas nós fomos fazendo. A</w:t>
      </w:r>
      <w:r w:rsidR="00C11057">
        <w:rPr>
          <w:rFonts w:ascii="Times New Roman" w:eastAsia="Times New Roman" w:hAnsi="Times New Roman"/>
          <w:sz w:val="24"/>
          <w:szCs w:val="24"/>
        </w:rPr>
        <w:t xml:space="preserve"> EEFD, </w:t>
      </w:r>
      <w:r w:rsidR="004F0170" w:rsidRPr="004F0170">
        <w:rPr>
          <w:rFonts w:ascii="Times New Roman" w:eastAsia="Times New Roman" w:hAnsi="Times New Roman"/>
          <w:sz w:val="24"/>
          <w:szCs w:val="24"/>
        </w:rPr>
        <w:t>dentro da UFRJ</w:t>
      </w:r>
      <w:r w:rsidR="00C11057">
        <w:rPr>
          <w:rFonts w:ascii="Times New Roman" w:eastAsia="Times New Roman" w:hAnsi="Times New Roman"/>
          <w:sz w:val="24"/>
          <w:szCs w:val="24"/>
        </w:rPr>
        <w:t xml:space="preserve">, </w:t>
      </w:r>
      <w:r w:rsidR="004F0170" w:rsidRPr="004F0170">
        <w:rPr>
          <w:rFonts w:ascii="Times New Roman" w:eastAsia="Times New Roman" w:hAnsi="Times New Roman"/>
          <w:sz w:val="24"/>
          <w:szCs w:val="24"/>
        </w:rPr>
        <w:t>foi a primeira a realizar seu processo eleitoral em 1985</w:t>
      </w:r>
      <w:r w:rsidR="00501341">
        <w:rPr>
          <w:rFonts w:ascii="Times New Roman" w:eastAsia="Times New Roman" w:hAnsi="Times New Roman"/>
          <w:sz w:val="24"/>
          <w:szCs w:val="24"/>
        </w:rPr>
        <w:t>.</w:t>
      </w:r>
      <w:r w:rsidR="00C11057">
        <w:rPr>
          <w:rFonts w:ascii="Times New Roman" w:eastAsia="Times New Roman" w:hAnsi="Times New Roman"/>
          <w:sz w:val="24"/>
          <w:szCs w:val="24"/>
        </w:rPr>
        <w:t xml:space="preserve"> Concorreram os professores Waldyr Mendes Ramos e </w:t>
      </w:r>
      <w:r w:rsidR="004F0170" w:rsidRPr="004F0170">
        <w:rPr>
          <w:rFonts w:ascii="Times New Roman" w:eastAsia="Times New Roman" w:hAnsi="Times New Roman"/>
          <w:sz w:val="24"/>
          <w:szCs w:val="24"/>
        </w:rPr>
        <w:t>Vin</w:t>
      </w:r>
      <w:r w:rsidR="002A301F">
        <w:rPr>
          <w:rFonts w:ascii="Times New Roman" w:eastAsia="Times New Roman" w:hAnsi="Times New Roman"/>
          <w:sz w:val="24"/>
          <w:szCs w:val="24"/>
        </w:rPr>
        <w:t>í</w:t>
      </w:r>
      <w:r w:rsidR="004F0170" w:rsidRPr="004F0170">
        <w:rPr>
          <w:rFonts w:ascii="Times New Roman" w:eastAsia="Times New Roman" w:hAnsi="Times New Roman"/>
          <w:sz w:val="24"/>
          <w:szCs w:val="24"/>
        </w:rPr>
        <w:t xml:space="preserve">cius Ruas. </w:t>
      </w:r>
      <w:r w:rsidR="004F0170" w:rsidRPr="004F0170">
        <w:rPr>
          <w:rFonts w:ascii="Times New Roman" w:eastAsia="Times New Roman" w:hAnsi="Times New Roman"/>
          <w:sz w:val="24"/>
          <w:szCs w:val="24"/>
        </w:rPr>
        <w:lastRenderedPageBreak/>
        <w:t xml:space="preserve">Foi um processo muito difícil porque o </w:t>
      </w:r>
      <w:r w:rsidR="00C11057">
        <w:rPr>
          <w:rFonts w:ascii="Times New Roman" w:eastAsia="Times New Roman" w:hAnsi="Times New Roman"/>
          <w:sz w:val="24"/>
          <w:szCs w:val="24"/>
        </w:rPr>
        <w:t>P</w:t>
      </w:r>
      <w:r w:rsidR="004F0170" w:rsidRPr="004F0170">
        <w:rPr>
          <w:rFonts w:ascii="Times New Roman" w:eastAsia="Times New Roman" w:hAnsi="Times New Roman"/>
          <w:sz w:val="24"/>
          <w:szCs w:val="24"/>
        </w:rPr>
        <w:t xml:space="preserve">rofessor Vinicius era defendido pela ala da </w:t>
      </w:r>
      <w:r w:rsidR="00C11057">
        <w:rPr>
          <w:rFonts w:ascii="Times New Roman" w:eastAsia="Times New Roman" w:hAnsi="Times New Roman"/>
          <w:sz w:val="24"/>
          <w:szCs w:val="24"/>
        </w:rPr>
        <w:t>E</w:t>
      </w:r>
      <w:r w:rsidR="004F0170" w:rsidRPr="004F0170">
        <w:rPr>
          <w:rFonts w:ascii="Times New Roman" w:eastAsia="Times New Roman" w:hAnsi="Times New Roman"/>
          <w:sz w:val="24"/>
          <w:szCs w:val="24"/>
        </w:rPr>
        <w:t xml:space="preserve">scola que era uma ala conservadora e que </w:t>
      </w:r>
      <w:r w:rsidR="002A301F">
        <w:rPr>
          <w:rFonts w:ascii="Times New Roman" w:eastAsia="Times New Roman" w:hAnsi="Times New Roman"/>
          <w:sz w:val="24"/>
          <w:szCs w:val="24"/>
        </w:rPr>
        <w:t xml:space="preserve">já vinha </w:t>
      </w:r>
      <w:r w:rsidR="004F0170" w:rsidRPr="004F0170">
        <w:rPr>
          <w:rFonts w:ascii="Times New Roman" w:eastAsia="Times New Roman" w:hAnsi="Times New Roman"/>
          <w:sz w:val="24"/>
          <w:szCs w:val="24"/>
        </w:rPr>
        <w:t>governa</w:t>
      </w:r>
      <w:r w:rsidR="002A301F">
        <w:rPr>
          <w:rFonts w:ascii="Times New Roman" w:eastAsia="Times New Roman" w:hAnsi="Times New Roman"/>
          <w:sz w:val="24"/>
          <w:szCs w:val="24"/>
        </w:rPr>
        <w:t xml:space="preserve">ndo </w:t>
      </w:r>
      <w:r w:rsidR="004F0170" w:rsidRPr="004F0170">
        <w:rPr>
          <w:rFonts w:ascii="Times New Roman" w:eastAsia="Times New Roman" w:hAnsi="Times New Roman"/>
          <w:sz w:val="24"/>
          <w:szCs w:val="24"/>
        </w:rPr>
        <w:t xml:space="preserve">a </w:t>
      </w:r>
      <w:r w:rsidR="00C11057">
        <w:rPr>
          <w:rFonts w:ascii="Times New Roman" w:eastAsia="Times New Roman" w:hAnsi="Times New Roman"/>
          <w:sz w:val="24"/>
          <w:szCs w:val="24"/>
        </w:rPr>
        <w:t>E</w:t>
      </w:r>
      <w:r w:rsidR="004F0170" w:rsidRPr="004F0170">
        <w:rPr>
          <w:rFonts w:ascii="Times New Roman" w:eastAsia="Times New Roman" w:hAnsi="Times New Roman"/>
          <w:sz w:val="24"/>
          <w:szCs w:val="24"/>
        </w:rPr>
        <w:t xml:space="preserve">scola há muitos anos. </w:t>
      </w:r>
      <w:r w:rsidR="00501341">
        <w:rPr>
          <w:rFonts w:ascii="Times New Roman" w:eastAsia="Times New Roman" w:hAnsi="Times New Roman"/>
          <w:sz w:val="24"/>
          <w:szCs w:val="24"/>
        </w:rPr>
        <w:t xml:space="preserve">Waldyr </w:t>
      </w:r>
      <w:r w:rsidR="004F0170" w:rsidRPr="004F0170">
        <w:rPr>
          <w:rFonts w:ascii="Times New Roman" w:eastAsia="Times New Roman" w:hAnsi="Times New Roman"/>
          <w:sz w:val="24"/>
          <w:szCs w:val="24"/>
        </w:rPr>
        <w:t>representava um grupo de professores mais jovens, professores auxiliares. Então, nós tínhamos um grupo de professores que queriam mudanças</w:t>
      </w:r>
      <w:r w:rsidR="009A7BBC">
        <w:rPr>
          <w:rFonts w:ascii="Times New Roman" w:eastAsia="Times New Roman" w:hAnsi="Times New Roman"/>
          <w:sz w:val="24"/>
          <w:szCs w:val="24"/>
        </w:rPr>
        <w:t>. T</w:t>
      </w:r>
      <w:r w:rsidR="004F0170" w:rsidRPr="004F0170">
        <w:rPr>
          <w:rFonts w:ascii="Times New Roman" w:eastAsia="Times New Roman" w:hAnsi="Times New Roman"/>
          <w:sz w:val="24"/>
          <w:szCs w:val="24"/>
        </w:rPr>
        <w:t xml:space="preserve">ínhamos também um </w:t>
      </w:r>
      <w:r w:rsidR="00501341">
        <w:rPr>
          <w:rFonts w:ascii="Times New Roman" w:eastAsia="Times New Roman" w:hAnsi="Times New Roman"/>
          <w:sz w:val="24"/>
          <w:szCs w:val="24"/>
        </w:rPr>
        <w:t>C</w:t>
      </w:r>
      <w:r w:rsidR="004F0170" w:rsidRPr="004F0170">
        <w:rPr>
          <w:rFonts w:ascii="Times New Roman" w:eastAsia="Times New Roman" w:hAnsi="Times New Roman"/>
          <w:sz w:val="24"/>
          <w:szCs w:val="24"/>
        </w:rPr>
        <w:t xml:space="preserve">entro </w:t>
      </w:r>
      <w:r w:rsidR="00501341">
        <w:rPr>
          <w:rFonts w:ascii="Times New Roman" w:eastAsia="Times New Roman" w:hAnsi="Times New Roman"/>
          <w:sz w:val="24"/>
          <w:szCs w:val="24"/>
        </w:rPr>
        <w:t>A</w:t>
      </w:r>
      <w:r w:rsidR="004F0170" w:rsidRPr="004F0170">
        <w:rPr>
          <w:rFonts w:ascii="Times New Roman" w:eastAsia="Times New Roman" w:hAnsi="Times New Roman"/>
          <w:sz w:val="24"/>
          <w:szCs w:val="24"/>
        </w:rPr>
        <w:t>cadêmico muito atuante com um grupo de estudantes bastante aguerridos e de um excelente nível</w:t>
      </w:r>
      <w:r w:rsidR="00501341">
        <w:rPr>
          <w:rFonts w:ascii="Times New Roman" w:eastAsia="Times New Roman" w:hAnsi="Times New Roman"/>
          <w:sz w:val="24"/>
          <w:szCs w:val="24"/>
        </w:rPr>
        <w:t>.</w:t>
      </w:r>
      <w:r w:rsidR="00501341">
        <w:rPr>
          <w:rStyle w:val="FootnoteReference"/>
          <w:rFonts w:ascii="Times New Roman" w:eastAsia="Times New Roman" w:hAnsi="Times New Roman"/>
          <w:sz w:val="24"/>
          <w:szCs w:val="24"/>
        </w:rPr>
        <w:footnoteReference w:id="9"/>
      </w:r>
      <w:r w:rsidR="00FC2AFD">
        <w:rPr>
          <w:rFonts w:ascii="Times New Roman" w:eastAsia="Times New Roman" w:hAnsi="Times New Roman"/>
          <w:sz w:val="24"/>
          <w:szCs w:val="24"/>
        </w:rPr>
        <w:t xml:space="preserve"> Este movimento de retorno </w:t>
      </w:r>
      <w:r w:rsidR="009A7BBC">
        <w:rPr>
          <w:rFonts w:ascii="Times New Roman" w:eastAsia="Times New Roman" w:hAnsi="Times New Roman"/>
          <w:sz w:val="24"/>
          <w:szCs w:val="24"/>
        </w:rPr>
        <w:t>à</w:t>
      </w:r>
      <w:r w:rsidR="00FC2AFD">
        <w:rPr>
          <w:rFonts w:ascii="Times New Roman" w:eastAsia="Times New Roman" w:hAnsi="Times New Roman"/>
          <w:sz w:val="24"/>
          <w:szCs w:val="24"/>
        </w:rPr>
        <w:t xml:space="preserve">s práticas democráticas levou cinco anos, </w:t>
      </w:r>
      <w:r w:rsidR="009A7BBC">
        <w:rPr>
          <w:rFonts w:ascii="Times New Roman" w:eastAsia="Times New Roman" w:hAnsi="Times New Roman"/>
          <w:sz w:val="24"/>
          <w:szCs w:val="24"/>
        </w:rPr>
        <w:t>e</w:t>
      </w:r>
      <w:r w:rsidR="00FC2AFD">
        <w:rPr>
          <w:rFonts w:ascii="Times New Roman" w:eastAsia="Times New Roman" w:hAnsi="Times New Roman"/>
          <w:sz w:val="24"/>
          <w:szCs w:val="24"/>
        </w:rPr>
        <w:t xml:space="preserve"> requereu </w:t>
      </w:r>
      <w:r w:rsidR="009A7BBC">
        <w:rPr>
          <w:rFonts w:ascii="Times New Roman" w:eastAsia="Times New Roman" w:hAnsi="Times New Roman"/>
          <w:sz w:val="24"/>
          <w:szCs w:val="24"/>
        </w:rPr>
        <w:t xml:space="preserve">esforços intensos em termos de militancia política </w:t>
      </w:r>
      <w:r w:rsidR="00FC2AFD">
        <w:rPr>
          <w:rFonts w:ascii="Times New Roman" w:eastAsia="Times New Roman" w:hAnsi="Times New Roman"/>
          <w:sz w:val="24"/>
          <w:szCs w:val="24"/>
        </w:rPr>
        <w:t xml:space="preserve">dos Professores Waldyr, </w:t>
      </w:r>
      <w:r w:rsidR="00FC2AFD" w:rsidRPr="00FC2AFD">
        <w:rPr>
          <w:rFonts w:ascii="Times New Roman" w:eastAsia="Times New Roman" w:hAnsi="Times New Roman"/>
          <w:sz w:val="24"/>
          <w:szCs w:val="24"/>
        </w:rPr>
        <w:t>Armando Alves de Oliveira</w:t>
      </w:r>
      <w:r w:rsidR="00FC2AFD">
        <w:rPr>
          <w:rFonts w:ascii="Times New Roman" w:eastAsia="Times New Roman" w:hAnsi="Times New Roman"/>
          <w:sz w:val="24"/>
          <w:szCs w:val="24"/>
        </w:rPr>
        <w:t>, Marcia Farjado, Ana Célia de Sá Earp</w:t>
      </w:r>
      <w:r w:rsidR="00E747FE">
        <w:rPr>
          <w:rFonts w:ascii="Times New Roman" w:eastAsia="Times New Roman" w:hAnsi="Times New Roman"/>
          <w:sz w:val="24"/>
          <w:szCs w:val="24"/>
        </w:rPr>
        <w:t>, entre outros</w:t>
      </w:r>
      <w:r w:rsidR="00FC2AFD">
        <w:rPr>
          <w:rFonts w:ascii="Times New Roman" w:eastAsia="Times New Roman" w:hAnsi="Times New Roman"/>
          <w:sz w:val="24"/>
          <w:szCs w:val="24"/>
        </w:rPr>
        <w:t xml:space="preserve">. </w:t>
      </w:r>
    </w:p>
    <w:p w14:paraId="4CF96EAC" w14:textId="3156489C" w:rsidR="000644C5" w:rsidRDefault="003F3201" w:rsidP="000644C5">
      <w:pPr>
        <w:spacing w:after="0" w:line="360" w:lineRule="auto"/>
        <w:ind w:firstLine="700"/>
        <w:jc w:val="both"/>
        <w:rPr>
          <w:rFonts w:ascii="Times New Roman" w:eastAsia="Times New Roman" w:hAnsi="Times New Roman"/>
          <w:sz w:val="24"/>
          <w:szCs w:val="24"/>
        </w:rPr>
      </w:pPr>
      <w:r>
        <w:rPr>
          <w:rFonts w:ascii="Times New Roman" w:eastAsia="Times New Roman" w:hAnsi="Times New Roman"/>
          <w:sz w:val="24"/>
          <w:szCs w:val="24"/>
        </w:rPr>
        <w:t>O D</w:t>
      </w:r>
      <w:r w:rsidR="004F0170" w:rsidRPr="004F0170">
        <w:rPr>
          <w:rFonts w:ascii="Times New Roman" w:eastAsia="Times New Roman" w:hAnsi="Times New Roman"/>
          <w:sz w:val="24"/>
          <w:szCs w:val="24"/>
        </w:rPr>
        <w:t xml:space="preserve">epartamento de </w:t>
      </w:r>
      <w:r>
        <w:rPr>
          <w:rFonts w:ascii="Times New Roman" w:eastAsia="Times New Roman" w:hAnsi="Times New Roman"/>
          <w:sz w:val="24"/>
          <w:szCs w:val="24"/>
        </w:rPr>
        <w:t>A</w:t>
      </w:r>
      <w:r w:rsidR="004F0170" w:rsidRPr="004F0170">
        <w:rPr>
          <w:rFonts w:ascii="Times New Roman" w:eastAsia="Times New Roman" w:hAnsi="Times New Roman"/>
          <w:sz w:val="24"/>
          <w:szCs w:val="24"/>
        </w:rPr>
        <w:t xml:space="preserve">rte </w:t>
      </w:r>
      <w:r>
        <w:rPr>
          <w:rFonts w:ascii="Times New Roman" w:eastAsia="Times New Roman" w:hAnsi="Times New Roman"/>
          <w:sz w:val="24"/>
          <w:szCs w:val="24"/>
        </w:rPr>
        <w:t>C</w:t>
      </w:r>
      <w:r w:rsidR="004F0170" w:rsidRPr="004F0170">
        <w:rPr>
          <w:rFonts w:ascii="Times New Roman" w:eastAsia="Times New Roman" w:hAnsi="Times New Roman"/>
          <w:sz w:val="24"/>
          <w:szCs w:val="24"/>
        </w:rPr>
        <w:t xml:space="preserve">orporal </w:t>
      </w:r>
      <w:r>
        <w:rPr>
          <w:rFonts w:ascii="Times New Roman" w:eastAsia="Times New Roman" w:hAnsi="Times New Roman"/>
          <w:sz w:val="24"/>
          <w:szCs w:val="24"/>
        </w:rPr>
        <w:t xml:space="preserve">(DAC) </w:t>
      </w:r>
      <w:r w:rsidR="004F0170" w:rsidRPr="004F0170">
        <w:rPr>
          <w:rFonts w:ascii="Times New Roman" w:eastAsia="Times New Roman" w:hAnsi="Times New Roman"/>
          <w:sz w:val="24"/>
          <w:szCs w:val="24"/>
        </w:rPr>
        <w:t xml:space="preserve">era um dos menores departamentos </w:t>
      </w:r>
      <w:r w:rsidR="007E6F61">
        <w:rPr>
          <w:rFonts w:ascii="Times New Roman" w:eastAsia="Times New Roman" w:hAnsi="Times New Roman"/>
          <w:sz w:val="24"/>
          <w:szCs w:val="24"/>
        </w:rPr>
        <w:t xml:space="preserve">da EEFD na época, </w:t>
      </w:r>
      <w:r w:rsidR="004F0170" w:rsidRPr="004F0170">
        <w:rPr>
          <w:rFonts w:ascii="Times New Roman" w:eastAsia="Times New Roman" w:hAnsi="Times New Roman"/>
          <w:sz w:val="24"/>
          <w:szCs w:val="24"/>
        </w:rPr>
        <w:t>se não o menor</w:t>
      </w:r>
      <w:r>
        <w:rPr>
          <w:rFonts w:ascii="Times New Roman" w:eastAsia="Times New Roman" w:hAnsi="Times New Roman"/>
          <w:sz w:val="24"/>
          <w:szCs w:val="24"/>
        </w:rPr>
        <w:t xml:space="preserve">. </w:t>
      </w:r>
      <w:r w:rsidR="004F0170" w:rsidRPr="004F0170">
        <w:rPr>
          <w:rFonts w:ascii="Times New Roman" w:eastAsia="Times New Roman" w:hAnsi="Times New Roman"/>
          <w:sz w:val="24"/>
          <w:szCs w:val="24"/>
        </w:rPr>
        <w:t xml:space="preserve">Ele era composto pelas professoras Glória Futuro </w:t>
      </w:r>
      <w:r>
        <w:rPr>
          <w:rFonts w:ascii="Times New Roman" w:eastAsia="Times New Roman" w:hAnsi="Times New Roman"/>
          <w:sz w:val="24"/>
          <w:szCs w:val="24"/>
        </w:rPr>
        <w:t xml:space="preserve">Marcos Dias, Myda Sala Pacheco, Rozane Gomes Tardin, Ana Lúcia Coelho, Celina Batalha, Ana Célia de Sá Earp, Eleonora Gabriel e David Santos. </w:t>
      </w:r>
      <w:r w:rsidR="004F0170" w:rsidRPr="004F0170">
        <w:rPr>
          <w:rFonts w:ascii="Times New Roman" w:eastAsia="Times New Roman" w:hAnsi="Times New Roman"/>
          <w:sz w:val="24"/>
          <w:szCs w:val="24"/>
        </w:rPr>
        <w:t xml:space="preserve">E a nossa escola só possuía o </w:t>
      </w:r>
      <w:r>
        <w:rPr>
          <w:rFonts w:ascii="Times New Roman" w:eastAsia="Times New Roman" w:hAnsi="Times New Roman"/>
          <w:sz w:val="24"/>
          <w:szCs w:val="24"/>
        </w:rPr>
        <w:t>C</w:t>
      </w:r>
      <w:r w:rsidR="004F0170" w:rsidRPr="004F0170">
        <w:rPr>
          <w:rFonts w:ascii="Times New Roman" w:eastAsia="Times New Roman" w:hAnsi="Times New Roman"/>
          <w:sz w:val="24"/>
          <w:szCs w:val="24"/>
        </w:rPr>
        <w:t xml:space="preserve">urso de </w:t>
      </w:r>
      <w:r>
        <w:rPr>
          <w:rFonts w:ascii="Times New Roman" w:eastAsia="Times New Roman" w:hAnsi="Times New Roman"/>
          <w:sz w:val="24"/>
          <w:szCs w:val="24"/>
        </w:rPr>
        <w:t>L</w:t>
      </w:r>
      <w:r w:rsidR="004F0170" w:rsidRPr="004F0170">
        <w:rPr>
          <w:rFonts w:ascii="Times New Roman" w:eastAsia="Times New Roman" w:hAnsi="Times New Roman"/>
          <w:sz w:val="24"/>
          <w:szCs w:val="24"/>
        </w:rPr>
        <w:t xml:space="preserve">icenciatura de </w:t>
      </w:r>
      <w:r>
        <w:rPr>
          <w:rFonts w:ascii="Times New Roman" w:eastAsia="Times New Roman" w:hAnsi="Times New Roman"/>
          <w:sz w:val="24"/>
          <w:szCs w:val="24"/>
        </w:rPr>
        <w:t>E</w:t>
      </w:r>
      <w:r w:rsidR="004F0170" w:rsidRPr="004F0170">
        <w:rPr>
          <w:rFonts w:ascii="Times New Roman" w:eastAsia="Times New Roman" w:hAnsi="Times New Roman"/>
          <w:sz w:val="24"/>
          <w:szCs w:val="24"/>
        </w:rPr>
        <w:t xml:space="preserve">ducação </w:t>
      </w:r>
      <w:r>
        <w:rPr>
          <w:rFonts w:ascii="Times New Roman" w:eastAsia="Times New Roman" w:hAnsi="Times New Roman"/>
          <w:sz w:val="24"/>
          <w:szCs w:val="24"/>
        </w:rPr>
        <w:t>F</w:t>
      </w:r>
      <w:r w:rsidR="004F0170" w:rsidRPr="004F0170">
        <w:rPr>
          <w:rFonts w:ascii="Times New Roman" w:eastAsia="Times New Roman" w:hAnsi="Times New Roman"/>
          <w:sz w:val="24"/>
          <w:szCs w:val="24"/>
        </w:rPr>
        <w:t>ísica que funcionava basicamente de manhã e depois</w:t>
      </w:r>
      <w:r w:rsidR="00D37750">
        <w:rPr>
          <w:rFonts w:ascii="Times New Roman" w:eastAsia="Times New Roman" w:hAnsi="Times New Roman"/>
          <w:sz w:val="24"/>
          <w:szCs w:val="24"/>
        </w:rPr>
        <w:t xml:space="preserve">, na parte da tarde, </w:t>
      </w:r>
      <w:r w:rsidR="004F0170" w:rsidRPr="004F0170">
        <w:rPr>
          <w:rFonts w:ascii="Times New Roman" w:eastAsia="Times New Roman" w:hAnsi="Times New Roman"/>
          <w:sz w:val="24"/>
          <w:szCs w:val="24"/>
        </w:rPr>
        <w:t xml:space="preserve">a escola acabava ficando muito vazia, com poucas atividades. O </w:t>
      </w:r>
      <w:r>
        <w:rPr>
          <w:rFonts w:ascii="Times New Roman" w:eastAsia="Times New Roman" w:hAnsi="Times New Roman"/>
          <w:sz w:val="24"/>
          <w:szCs w:val="24"/>
        </w:rPr>
        <w:t xml:space="preserve">DAC </w:t>
      </w:r>
      <w:r w:rsidR="004F0170" w:rsidRPr="004F0170">
        <w:rPr>
          <w:rFonts w:ascii="Times New Roman" w:eastAsia="Times New Roman" w:hAnsi="Times New Roman"/>
          <w:sz w:val="24"/>
          <w:szCs w:val="24"/>
        </w:rPr>
        <w:t xml:space="preserve">atuava com um número pequeno de disciplinas do nosso antigo currículo que era oriundo </w:t>
      </w:r>
      <w:r w:rsidR="004F0170" w:rsidRPr="00AB4719">
        <w:rPr>
          <w:rFonts w:ascii="Times New Roman" w:eastAsia="Times New Roman" w:hAnsi="Times New Roman"/>
          <w:sz w:val="24"/>
          <w:szCs w:val="24"/>
        </w:rPr>
        <w:t>da resolução 6969</w:t>
      </w:r>
      <w:r w:rsidR="004F0170" w:rsidRPr="004F0170">
        <w:rPr>
          <w:rFonts w:ascii="Times New Roman" w:eastAsia="Times New Roman" w:hAnsi="Times New Roman"/>
          <w:sz w:val="24"/>
          <w:szCs w:val="24"/>
        </w:rPr>
        <w:t xml:space="preserve"> que era um currículo igual </w:t>
      </w:r>
      <w:r w:rsidR="00D37750">
        <w:rPr>
          <w:rFonts w:ascii="Times New Roman" w:eastAsia="Times New Roman" w:hAnsi="Times New Roman"/>
          <w:sz w:val="24"/>
          <w:szCs w:val="24"/>
        </w:rPr>
        <w:t xml:space="preserve">para </w:t>
      </w:r>
      <w:r w:rsidR="004F0170" w:rsidRPr="004F0170">
        <w:rPr>
          <w:rFonts w:ascii="Times New Roman" w:eastAsia="Times New Roman" w:hAnsi="Times New Roman"/>
          <w:sz w:val="24"/>
          <w:szCs w:val="24"/>
        </w:rPr>
        <w:t xml:space="preserve">o Brasil inteiro. Mas foi justamente nesse período de 1986 a 1990 que o </w:t>
      </w:r>
      <w:r>
        <w:rPr>
          <w:rFonts w:ascii="Times New Roman" w:eastAsia="Times New Roman" w:hAnsi="Times New Roman"/>
          <w:sz w:val="24"/>
          <w:szCs w:val="24"/>
        </w:rPr>
        <w:t>C</w:t>
      </w:r>
      <w:r w:rsidR="004F0170" w:rsidRPr="004F0170">
        <w:rPr>
          <w:rFonts w:ascii="Times New Roman" w:eastAsia="Times New Roman" w:hAnsi="Times New Roman"/>
          <w:sz w:val="24"/>
          <w:szCs w:val="24"/>
        </w:rPr>
        <w:t xml:space="preserve">onselho </w:t>
      </w:r>
      <w:r>
        <w:rPr>
          <w:rFonts w:ascii="Times New Roman" w:eastAsia="Times New Roman" w:hAnsi="Times New Roman"/>
          <w:sz w:val="24"/>
          <w:szCs w:val="24"/>
        </w:rPr>
        <w:t>N</w:t>
      </w:r>
      <w:r w:rsidR="004F0170" w:rsidRPr="004F0170">
        <w:rPr>
          <w:rFonts w:ascii="Times New Roman" w:eastAsia="Times New Roman" w:hAnsi="Times New Roman"/>
          <w:sz w:val="24"/>
          <w:szCs w:val="24"/>
        </w:rPr>
        <w:t xml:space="preserve">acional de </w:t>
      </w:r>
      <w:r>
        <w:rPr>
          <w:rFonts w:ascii="Times New Roman" w:eastAsia="Times New Roman" w:hAnsi="Times New Roman"/>
          <w:sz w:val="24"/>
          <w:szCs w:val="24"/>
        </w:rPr>
        <w:t>E</w:t>
      </w:r>
      <w:r w:rsidR="004F0170" w:rsidRPr="004F0170">
        <w:rPr>
          <w:rFonts w:ascii="Times New Roman" w:eastAsia="Times New Roman" w:hAnsi="Times New Roman"/>
          <w:sz w:val="24"/>
          <w:szCs w:val="24"/>
        </w:rPr>
        <w:t xml:space="preserve">ducação propôs uma reforma curricular na </w:t>
      </w:r>
      <w:r>
        <w:rPr>
          <w:rFonts w:ascii="Times New Roman" w:eastAsia="Times New Roman" w:hAnsi="Times New Roman"/>
          <w:sz w:val="24"/>
          <w:szCs w:val="24"/>
        </w:rPr>
        <w:t>E</w:t>
      </w:r>
      <w:r w:rsidR="004F0170" w:rsidRPr="004F0170">
        <w:rPr>
          <w:rFonts w:ascii="Times New Roman" w:eastAsia="Times New Roman" w:hAnsi="Times New Roman"/>
          <w:sz w:val="24"/>
          <w:szCs w:val="24"/>
        </w:rPr>
        <w:t xml:space="preserve">ducação </w:t>
      </w:r>
      <w:r>
        <w:rPr>
          <w:rFonts w:ascii="Times New Roman" w:eastAsia="Times New Roman" w:hAnsi="Times New Roman"/>
          <w:sz w:val="24"/>
          <w:szCs w:val="24"/>
        </w:rPr>
        <w:t>F</w:t>
      </w:r>
      <w:r w:rsidR="004F0170" w:rsidRPr="004F0170">
        <w:rPr>
          <w:rFonts w:ascii="Times New Roman" w:eastAsia="Times New Roman" w:hAnsi="Times New Roman"/>
          <w:sz w:val="24"/>
          <w:szCs w:val="24"/>
        </w:rPr>
        <w:t xml:space="preserve">ísica. Mas essa reforma não chegou a ocorrer ainda nesse período, ela foi aprovada em uma resolução 03/87 que veio a modificar bastante a configuração dos cursos de </w:t>
      </w:r>
      <w:r>
        <w:rPr>
          <w:rFonts w:ascii="Times New Roman" w:eastAsia="Times New Roman" w:hAnsi="Times New Roman"/>
          <w:sz w:val="24"/>
          <w:szCs w:val="24"/>
        </w:rPr>
        <w:t>E</w:t>
      </w:r>
      <w:r w:rsidR="004F0170" w:rsidRPr="004F0170">
        <w:rPr>
          <w:rFonts w:ascii="Times New Roman" w:eastAsia="Times New Roman" w:hAnsi="Times New Roman"/>
          <w:sz w:val="24"/>
          <w:szCs w:val="24"/>
        </w:rPr>
        <w:t xml:space="preserve">ducação </w:t>
      </w:r>
      <w:r>
        <w:rPr>
          <w:rFonts w:ascii="Times New Roman" w:eastAsia="Times New Roman" w:hAnsi="Times New Roman"/>
          <w:sz w:val="24"/>
          <w:szCs w:val="24"/>
        </w:rPr>
        <w:t>F</w:t>
      </w:r>
      <w:r w:rsidR="004F0170" w:rsidRPr="004F0170">
        <w:rPr>
          <w:rFonts w:ascii="Times New Roman" w:eastAsia="Times New Roman" w:hAnsi="Times New Roman"/>
          <w:sz w:val="24"/>
          <w:szCs w:val="24"/>
        </w:rPr>
        <w:t>ísica</w:t>
      </w:r>
      <w:r w:rsidR="00DB0D6F">
        <w:rPr>
          <w:rFonts w:ascii="Times New Roman" w:eastAsia="Times New Roman" w:hAnsi="Times New Roman"/>
          <w:sz w:val="24"/>
          <w:szCs w:val="24"/>
        </w:rPr>
        <w:t xml:space="preserve">, com as diretrizes dos </w:t>
      </w:r>
      <w:r w:rsidR="004F0170" w:rsidRPr="004F0170">
        <w:rPr>
          <w:rFonts w:ascii="Times New Roman" w:eastAsia="Times New Roman" w:hAnsi="Times New Roman"/>
          <w:sz w:val="24"/>
          <w:szCs w:val="24"/>
        </w:rPr>
        <w:t xml:space="preserve"> </w:t>
      </w:r>
      <w:r>
        <w:rPr>
          <w:rFonts w:ascii="Times New Roman" w:eastAsia="Times New Roman" w:hAnsi="Times New Roman"/>
          <w:sz w:val="24"/>
          <w:szCs w:val="24"/>
        </w:rPr>
        <w:t>C</w:t>
      </w:r>
      <w:r w:rsidR="004F0170" w:rsidRPr="004F0170">
        <w:rPr>
          <w:rFonts w:ascii="Times New Roman" w:eastAsia="Times New Roman" w:hAnsi="Times New Roman"/>
          <w:sz w:val="24"/>
          <w:szCs w:val="24"/>
        </w:rPr>
        <w:t xml:space="preserve">ursos de </w:t>
      </w:r>
      <w:r>
        <w:rPr>
          <w:rFonts w:ascii="Times New Roman" w:eastAsia="Times New Roman" w:hAnsi="Times New Roman"/>
          <w:sz w:val="24"/>
          <w:szCs w:val="24"/>
        </w:rPr>
        <w:t>L</w:t>
      </w:r>
      <w:r w:rsidR="004F0170" w:rsidRPr="004F0170">
        <w:rPr>
          <w:rFonts w:ascii="Times New Roman" w:eastAsia="Times New Roman" w:hAnsi="Times New Roman"/>
          <w:sz w:val="24"/>
          <w:szCs w:val="24"/>
        </w:rPr>
        <w:t>icenciatura e</w:t>
      </w:r>
      <w:r w:rsidR="007B3C11">
        <w:rPr>
          <w:rFonts w:ascii="Times New Roman" w:eastAsia="Times New Roman" w:hAnsi="Times New Roman"/>
          <w:sz w:val="24"/>
          <w:szCs w:val="24"/>
        </w:rPr>
        <w:t>/</w:t>
      </w:r>
      <w:r w:rsidR="006A5124" w:rsidRPr="004F0170">
        <w:rPr>
          <w:rFonts w:ascii="Times New Roman" w:eastAsia="Times New Roman" w:hAnsi="Times New Roman"/>
          <w:sz w:val="24"/>
          <w:szCs w:val="24"/>
        </w:rPr>
        <w:t xml:space="preserve">ou </w:t>
      </w:r>
      <w:r w:rsidR="006A5124">
        <w:rPr>
          <w:rFonts w:ascii="Times New Roman" w:eastAsia="Times New Roman" w:hAnsi="Times New Roman"/>
          <w:sz w:val="24"/>
          <w:szCs w:val="24"/>
        </w:rPr>
        <w:t>Bacharelado</w:t>
      </w:r>
      <w:r w:rsidR="004F0170" w:rsidRPr="004F0170">
        <w:rPr>
          <w:rFonts w:ascii="Times New Roman" w:eastAsia="Times New Roman" w:hAnsi="Times New Roman"/>
          <w:sz w:val="24"/>
          <w:szCs w:val="24"/>
        </w:rPr>
        <w:t xml:space="preserve">. Ou seja, as universidades poderiam criar cursos de </w:t>
      </w:r>
      <w:r>
        <w:rPr>
          <w:rFonts w:ascii="Times New Roman" w:eastAsia="Times New Roman" w:hAnsi="Times New Roman"/>
          <w:sz w:val="24"/>
          <w:szCs w:val="24"/>
        </w:rPr>
        <w:t>B</w:t>
      </w:r>
      <w:r w:rsidR="004F0170" w:rsidRPr="004F0170">
        <w:rPr>
          <w:rFonts w:ascii="Times New Roman" w:eastAsia="Times New Roman" w:hAnsi="Times New Roman"/>
          <w:sz w:val="24"/>
          <w:szCs w:val="24"/>
        </w:rPr>
        <w:t xml:space="preserve">acharelado. Embora os alunos de </w:t>
      </w:r>
      <w:r>
        <w:rPr>
          <w:rFonts w:ascii="Times New Roman" w:eastAsia="Times New Roman" w:hAnsi="Times New Roman"/>
          <w:sz w:val="24"/>
          <w:szCs w:val="24"/>
        </w:rPr>
        <w:t>L</w:t>
      </w:r>
      <w:r w:rsidR="004F0170" w:rsidRPr="004F0170">
        <w:rPr>
          <w:rFonts w:ascii="Times New Roman" w:eastAsia="Times New Roman" w:hAnsi="Times New Roman"/>
          <w:sz w:val="24"/>
          <w:szCs w:val="24"/>
        </w:rPr>
        <w:t>icenciatura, caso optasse</w:t>
      </w:r>
      <w:r>
        <w:rPr>
          <w:rFonts w:ascii="Times New Roman" w:eastAsia="Times New Roman" w:hAnsi="Times New Roman"/>
          <w:sz w:val="24"/>
          <w:szCs w:val="24"/>
        </w:rPr>
        <w:t xml:space="preserve">m, </w:t>
      </w:r>
      <w:r w:rsidR="004F0170" w:rsidRPr="004F0170">
        <w:rPr>
          <w:rFonts w:ascii="Times New Roman" w:eastAsia="Times New Roman" w:hAnsi="Times New Roman"/>
          <w:sz w:val="24"/>
          <w:szCs w:val="24"/>
        </w:rPr>
        <w:t xml:space="preserve">poderiam atuar na área onde o </w:t>
      </w:r>
      <w:r w:rsidR="00D37750">
        <w:rPr>
          <w:rFonts w:ascii="Times New Roman" w:eastAsia="Times New Roman" w:hAnsi="Times New Roman"/>
          <w:sz w:val="24"/>
          <w:szCs w:val="24"/>
        </w:rPr>
        <w:t>B</w:t>
      </w:r>
      <w:r w:rsidR="004F0170" w:rsidRPr="004F0170">
        <w:rPr>
          <w:rFonts w:ascii="Times New Roman" w:eastAsia="Times New Roman" w:hAnsi="Times New Roman"/>
          <w:sz w:val="24"/>
          <w:szCs w:val="24"/>
        </w:rPr>
        <w:t xml:space="preserve">acharel atuaria. Não havia ainda uma delimitação muito precisa </w:t>
      </w:r>
      <w:r w:rsidR="007E6F61">
        <w:rPr>
          <w:rFonts w:ascii="Times New Roman" w:eastAsia="Times New Roman" w:hAnsi="Times New Roman"/>
          <w:sz w:val="24"/>
          <w:szCs w:val="24"/>
        </w:rPr>
        <w:t>das áreas de atuação, tanto para o</w:t>
      </w:r>
      <w:r w:rsidR="004F0170" w:rsidRPr="004F0170">
        <w:rPr>
          <w:rFonts w:ascii="Times New Roman" w:eastAsia="Times New Roman" w:hAnsi="Times New Roman"/>
          <w:sz w:val="24"/>
          <w:szCs w:val="24"/>
        </w:rPr>
        <w:t xml:space="preserve"> </w:t>
      </w:r>
      <w:r w:rsidR="00D37750">
        <w:rPr>
          <w:rFonts w:ascii="Times New Roman" w:eastAsia="Times New Roman" w:hAnsi="Times New Roman"/>
          <w:sz w:val="24"/>
          <w:szCs w:val="24"/>
        </w:rPr>
        <w:t>L</w:t>
      </w:r>
      <w:r w:rsidR="004F0170" w:rsidRPr="004F0170">
        <w:rPr>
          <w:rFonts w:ascii="Times New Roman" w:eastAsia="Times New Roman" w:hAnsi="Times New Roman"/>
          <w:sz w:val="24"/>
          <w:szCs w:val="24"/>
        </w:rPr>
        <w:t xml:space="preserve">icenciado </w:t>
      </w:r>
      <w:r w:rsidR="007E6F61">
        <w:rPr>
          <w:rFonts w:ascii="Times New Roman" w:eastAsia="Times New Roman" w:hAnsi="Times New Roman"/>
          <w:sz w:val="24"/>
          <w:szCs w:val="24"/>
        </w:rPr>
        <w:t>como para o</w:t>
      </w:r>
      <w:r w:rsidR="004F0170" w:rsidRPr="004F0170">
        <w:rPr>
          <w:rFonts w:ascii="Times New Roman" w:eastAsia="Times New Roman" w:hAnsi="Times New Roman"/>
          <w:sz w:val="24"/>
          <w:szCs w:val="24"/>
        </w:rPr>
        <w:t xml:space="preserve"> </w:t>
      </w:r>
      <w:r w:rsidR="00D37750">
        <w:rPr>
          <w:rFonts w:ascii="Times New Roman" w:eastAsia="Times New Roman" w:hAnsi="Times New Roman"/>
          <w:sz w:val="24"/>
          <w:szCs w:val="24"/>
        </w:rPr>
        <w:t>B</w:t>
      </w:r>
      <w:r w:rsidR="004F0170" w:rsidRPr="004F0170">
        <w:rPr>
          <w:rFonts w:ascii="Times New Roman" w:eastAsia="Times New Roman" w:hAnsi="Times New Roman"/>
          <w:sz w:val="24"/>
          <w:szCs w:val="24"/>
        </w:rPr>
        <w:t xml:space="preserve">acharel, então </w:t>
      </w:r>
      <w:r w:rsidRPr="004F0170">
        <w:rPr>
          <w:rFonts w:ascii="Times New Roman" w:eastAsia="Times New Roman" w:hAnsi="Times New Roman"/>
          <w:sz w:val="24"/>
          <w:szCs w:val="24"/>
        </w:rPr>
        <w:t xml:space="preserve">o professor de </w:t>
      </w:r>
      <w:r w:rsidR="00D37750">
        <w:rPr>
          <w:rFonts w:ascii="Times New Roman" w:eastAsia="Times New Roman" w:hAnsi="Times New Roman"/>
          <w:sz w:val="24"/>
          <w:szCs w:val="24"/>
        </w:rPr>
        <w:t>E</w:t>
      </w:r>
      <w:r w:rsidRPr="004F0170">
        <w:rPr>
          <w:rFonts w:ascii="Times New Roman" w:eastAsia="Times New Roman" w:hAnsi="Times New Roman"/>
          <w:sz w:val="24"/>
          <w:szCs w:val="24"/>
        </w:rPr>
        <w:t xml:space="preserve">ducação </w:t>
      </w:r>
      <w:r w:rsidR="00D37750">
        <w:rPr>
          <w:rFonts w:ascii="Times New Roman" w:eastAsia="Times New Roman" w:hAnsi="Times New Roman"/>
          <w:sz w:val="24"/>
          <w:szCs w:val="24"/>
        </w:rPr>
        <w:t>F</w:t>
      </w:r>
      <w:r w:rsidRPr="004F0170">
        <w:rPr>
          <w:rFonts w:ascii="Times New Roman" w:eastAsia="Times New Roman" w:hAnsi="Times New Roman"/>
          <w:sz w:val="24"/>
          <w:szCs w:val="24"/>
        </w:rPr>
        <w:t>ísica podia</w:t>
      </w:r>
      <w:r w:rsidR="004F0170" w:rsidRPr="004F0170">
        <w:rPr>
          <w:rFonts w:ascii="Times New Roman" w:eastAsia="Times New Roman" w:hAnsi="Times New Roman"/>
          <w:sz w:val="24"/>
          <w:szCs w:val="24"/>
        </w:rPr>
        <w:t xml:space="preserve"> atuar em todas as áreas. </w:t>
      </w:r>
    </w:p>
    <w:p w14:paraId="20058486" w14:textId="710D668A" w:rsidR="00B216A9" w:rsidRDefault="007E6F61" w:rsidP="000644C5">
      <w:pPr>
        <w:spacing w:after="0" w:line="360" w:lineRule="auto"/>
        <w:ind w:firstLine="700"/>
        <w:jc w:val="both"/>
        <w:rPr>
          <w:rFonts w:ascii="Times New Roman" w:eastAsia="Times New Roman" w:hAnsi="Times New Roman"/>
          <w:sz w:val="24"/>
          <w:szCs w:val="24"/>
        </w:rPr>
      </w:pPr>
      <w:r>
        <w:rPr>
          <w:rFonts w:ascii="Times New Roman" w:eastAsia="Times New Roman" w:hAnsi="Times New Roman"/>
          <w:sz w:val="24"/>
          <w:szCs w:val="24"/>
        </w:rPr>
        <w:t xml:space="preserve">É importante observar que entre </w:t>
      </w:r>
      <w:r w:rsidR="004F0170" w:rsidRPr="004F0170">
        <w:rPr>
          <w:rFonts w:ascii="Times New Roman" w:eastAsia="Times New Roman" w:hAnsi="Times New Roman"/>
          <w:sz w:val="24"/>
          <w:szCs w:val="24"/>
        </w:rPr>
        <w:t>1986 a 1990</w:t>
      </w:r>
      <w:r>
        <w:rPr>
          <w:rFonts w:ascii="Times New Roman" w:eastAsia="Times New Roman" w:hAnsi="Times New Roman"/>
          <w:sz w:val="24"/>
          <w:szCs w:val="24"/>
        </w:rPr>
        <w:t xml:space="preserve"> </w:t>
      </w:r>
      <w:r w:rsidR="004F0170" w:rsidRPr="004F0170">
        <w:rPr>
          <w:rFonts w:ascii="Times New Roman" w:eastAsia="Times New Roman" w:hAnsi="Times New Roman"/>
          <w:sz w:val="24"/>
          <w:szCs w:val="24"/>
        </w:rPr>
        <w:t>fo</w:t>
      </w:r>
      <w:r w:rsidR="007A45EF">
        <w:rPr>
          <w:rFonts w:ascii="Times New Roman" w:eastAsia="Times New Roman" w:hAnsi="Times New Roman"/>
          <w:sz w:val="24"/>
          <w:szCs w:val="24"/>
        </w:rPr>
        <w:t xml:space="preserve">i </w:t>
      </w:r>
      <w:r w:rsidR="004F0170" w:rsidRPr="004F0170">
        <w:rPr>
          <w:rFonts w:ascii="Times New Roman" w:eastAsia="Times New Roman" w:hAnsi="Times New Roman"/>
          <w:sz w:val="24"/>
          <w:szCs w:val="24"/>
        </w:rPr>
        <w:t xml:space="preserve">o período das eleições para direção </w:t>
      </w:r>
      <w:r w:rsidR="00DB0D6F">
        <w:rPr>
          <w:rFonts w:ascii="Times New Roman" w:eastAsia="Times New Roman" w:hAnsi="Times New Roman"/>
          <w:sz w:val="24"/>
          <w:szCs w:val="24"/>
        </w:rPr>
        <w:t xml:space="preserve">da EEFD </w:t>
      </w:r>
      <w:r w:rsidR="004F0170" w:rsidRPr="004F0170">
        <w:rPr>
          <w:rFonts w:ascii="Times New Roman" w:eastAsia="Times New Roman" w:hAnsi="Times New Roman"/>
          <w:sz w:val="24"/>
          <w:szCs w:val="24"/>
        </w:rPr>
        <w:t>e p</w:t>
      </w:r>
      <w:r w:rsidR="006A5124">
        <w:rPr>
          <w:rFonts w:ascii="Times New Roman" w:eastAsia="Times New Roman" w:hAnsi="Times New Roman"/>
          <w:sz w:val="24"/>
          <w:szCs w:val="24"/>
        </w:rPr>
        <w:t>ara a</w:t>
      </w:r>
      <w:r w:rsidR="004F0170" w:rsidRPr="004F0170">
        <w:rPr>
          <w:rFonts w:ascii="Times New Roman" w:eastAsia="Times New Roman" w:hAnsi="Times New Roman"/>
          <w:sz w:val="24"/>
          <w:szCs w:val="24"/>
        </w:rPr>
        <w:t xml:space="preserve"> </w:t>
      </w:r>
      <w:r w:rsidR="00D37750">
        <w:rPr>
          <w:rFonts w:ascii="Times New Roman" w:eastAsia="Times New Roman" w:hAnsi="Times New Roman"/>
          <w:sz w:val="24"/>
          <w:szCs w:val="24"/>
        </w:rPr>
        <w:t>R</w:t>
      </w:r>
      <w:r w:rsidR="004F0170" w:rsidRPr="004F0170">
        <w:rPr>
          <w:rFonts w:ascii="Times New Roman" w:eastAsia="Times New Roman" w:hAnsi="Times New Roman"/>
          <w:sz w:val="24"/>
          <w:szCs w:val="24"/>
        </w:rPr>
        <w:t>eitoria da UFRJ</w:t>
      </w:r>
      <w:r w:rsidR="00DB0D6F">
        <w:rPr>
          <w:rFonts w:ascii="Times New Roman" w:eastAsia="Times New Roman" w:hAnsi="Times New Roman"/>
          <w:sz w:val="24"/>
          <w:szCs w:val="24"/>
        </w:rPr>
        <w:t>. O</w:t>
      </w:r>
      <w:r w:rsidR="004F0170" w:rsidRPr="004F0170">
        <w:rPr>
          <w:rFonts w:ascii="Times New Roman" w:eastAsia="Times New Roman" w:hAnsi="Times New Roman"/>
          <w:sz w:val="24"/>
          <w:szCs w:val="24"/>
        </w:rPr>
        <w:t xml:space="preserve"> </w:t>
      </w:r>
      <w:r w:rsidR="00782800">
        <w:rPr>
          <w:rFonts w:ascii="Times New Roman" w:eastAsia="Times New Roman" w:hAnsi="Times New Roman"/>
          <w:sz w:val="24"/>
          <w:szCs w:val="24"/>
        </w:rPr>
        <w:t>P</w:t>
      </w:r>
      <w:r w:rsidR="004F0170" w:rsidRPr="004F0170">
        <w:rPr>
          <w:rFonts w:ascii="Times New Roman" w:eastAsia="Times New Roman" w:hAnsi="Times New Roman"/>
          <w:sz w:val="24"/>
          <w:szCs w:val="24"/>
        </w:rPr>
        <w:t xml:space="preserve">rofessor Horácio Macedo </w:t>
      </w:r>
      <w:r w:rsidR="00DB0D6F">
        <w:rPr>
          <w:rFonts w:ascii="Times New Roman" w:eastAsia="Times New Roman" w:hAnsi="Times New Roman"/>
          <w:sz w:val="24"/>
          <w:szCs w:val="24"/>
        </w:rPr>
        <w:t xml:space="preserve">foi eleito </w:t>
      </w:r>
      <w:r w:rsidR="004F0170" w:rsidRPr="004F0170">
        <w:rPr>
          <w:rFonts w:ascii="Times New Roman" w:eastAsia="Times New Roman" w:hAnsi="Times New Roman"/>
          <w:sz w:val="24"/>
          <w:szCs w:val="24"/>
        </w:rPr>
        <w:t>com maciça votação</w:t>
      </w:r>
      <w:r w:rsidR="00782800">
        <w:rPr>
          <w:rFonts w:ascii="Times New Roman" w:eastAsia="Times New Roman" w:hAnsi="Times New Roman"/>
          <w:sz w:val="24"/>
          <w:szCs w:val="24"/>
        </w:rPr>
        <w:t xml:space="preserve"> entre</w:t>
      </w:r>
      <w:r w:rsidR="004F0170" w:rsidRPr="004F0170">
        <w:rPr>
          <w:rFonts w:ascii="Times New Roman" w:eastAsia="Times New Roman" w:hAnsi="Times New Roman"/>
          <w:sz w:val="24"/>
          <w:szCs w:val="24"/>
        </w:rPr>
        <w:t xml:space="preserve"> professores, </w:t>
      </w:r>
      <w:r w:rsidR="00782800">
        <w:rPr>
          <w:rFonts w:ascii="Times New Roman" w:eastAsia="Times New Roman" w:hAnsi="Times New Roman"/>
          <w:sz w:val="24"/>
          <w:szCs w:val="24"/>
        </w:rPr>
        <w:t>técnicos-administrativos</w:t>
      </w:r>
      <w:r w:rsidR="004F0170" w:rsidRPr="004F0170">
        <w:rPr>
          <w:rFonts w:ascii="Times New Roman" w:eastAsia="Times New Roman" w:hAnsi="Times New Roman"/>
          <w:sz w:val="24"/>
          <w:szCs w:val="24"/>
        </w:rPr>
        <w:t xml:space="preserve"> e estudantes participando do processo eleitoral. </w:t>
      </w:r>
      <w:r w:rsidR="00DB0D6F">
        <w:rPr>
          <w:rFonts w:ascii="Times New Roman" w:eastAsia="Times New Roman" w:hAnsi="Times New Roman"/>
          <w:sz w:val="24"/>
          <w:szCs w:val="24"/>
        </w:rPr>
        <w:t xml:space="preserve">O </w:t>
      </w:r>
      <w:r w:rsidR="00782800">
        <w:rPr>
          <w:rFonts w:ascii="Times New Roman" w:eastAsia="Times New Roman" w:hAnsi="Times New Roman"/>
          <w:sz w:val="24"/>
          <w:szCs w:val="24"/>
        </w:rPr>
        <w:t>P</w:t>
      </w:r>
      <w:r w:rsidR="004F0170" w:rsidRPr="004F0170">
        <w:rPr>
          <w:rFonts w:ascii="Times New Roman" w:eastAsia="Times New Roman" w:hAnsi="Times New Roman"/>
          <w:sz w:val="24"/>
          <w:szCs w:val="24"/>
        </w:rPr>
        <w:t xml:space="preserve">rofessor Horácio foi o Reitor que </w:t>
      </w:r>
      <w:r w:rsidR="006A5124">
        <w:rPr>
          <w:rFonts w:ascii="Times New Roman" w:eastAsia="Times New Roman" w:hAnsi="Times New Roman"/>
          <w:sz w:val="24"/>
          <w:szCs w:val="24"/>
        </w:rPr>
        <w:t xml:space="preserve">modificou </w:t>
      </w:r>
      <w:r w:rsidR="00DB0D6F">
        <w:rPr>
          <w:rFonts w:ascii="Times New Roman" w:eastAsia="Times New Roman" w:hAnsi="Times New Roman"/>
          <w:sz w:val="24"/>
          <w:szCs w:val="24"/>
        </w:rPr>
        <w:t xml:space="preserve">em </w:t>
      </w:r>
      <w:r w:rsidR="006A5124">
        <w:rPr>
          <w:rFonts w:ascii="Times New Roman" w:eastAsia="Times New Roman" w:hAnsi="Times New Roman"/>
          <w:sz w:val="24"/>
          <w:szCs w:val="24"/>
        </w:rPr>
        <w:t xml:space="preserve">muito a </w:t>
      </w:r>
      <w:r w:rsidR="004F0170" w:rsidRPr="004F0170">
        <w:rPr>
          <w:rFonts w:ascii="Times New Roman" w:eastAsia="Times New Roman" w:hAnsi="Times New Roman"/>
          <w:sz w:val="24"/>
          <w:szCs w:val="24"/>
        </w:rPr>
        <w:t xml:space="preserve">universidade com a implantação </w:t>
      </w:r>
      <w:r w:rsidR="00782800">
        <w:rPr>
          <w:rFonts w:ascii="Times New Roman" w:eastAsia="Times New Roman" w:hAnsi="Times New Roman"/>
          <w:sz w:val="24"/>
          <w:szCs w:val="24"/>
        </w:rPr>
        <w:t xml:space="preserve">de </w:t>
      </w:r>
      <w:r w:rsidR="004F0170" w:rsidRPr="004F0170">
        <w:rPr>
          <w:rFonts w:ascii="Times New Roman" w:eastAsia="Times New Roman" w:hAnsi="Times New Roman"/>
          <w:sz w:val="24"/>
          <w:szCs w:val="24"/>
        </w:rPr>
        <w:t>diversos programas</w:t>
      </w:r>
      <w:r w:rsidR="006A5124">
        <w:rPr>
          <w:rFonts w:ascii="Times New Roman" w:eastAsia="Times New Roman" w:hAnsi="Times New Roman"/>
          <w:sz w:val="24"/>
          <w:szCs w:val="24"/>
        </w:rPr>
        <w:t xml:space="preserve"> de apoio as artes e </w:t>
      </w:r>
      <w:r w:rsidR="00782800">
        <w:rPr>
          <w:rFonts w:ascii="Times New Roman" w:eastAsia="Times New Roman" w:hAnsi="Times New Roman"/>
          <w:sz w:val="24"/>
          <w:szCs w:val="24"/>
        </w:rPr>
        <w:t xml:space="preserve">de </w:t>
      </w:r>
      <w:r w:rsidR="00DB0D6F">
        <w:rPr>
          <w:rFonts w:ascii="Times New Roman" w:eastAsia="Times New Roman" w:hAnsi="Times New Roman"/>
          <w:sz w:val="24"/>
          <w:szCs w:val="24"/>
        </w:rPr>
        <w:t>e</w:t>
      </w:r>
      <w:r w:rsidR="004F0170" w:rsidRPr="004F0170">
        <w:rPr>
          <w:rFonts w:ascii="Times New Roman" w:eastAsia="Times New Roman" w:hAnsi="Times New Roman"/>
          <w:sz w:val="24"/>
          <w:szCs w:val="24"/>
        </w:rPr>
        <w:t>xtensão</w:t>
      </w:r>
      <w:r w:rsidR="00782800">
        <w:rPr>
          <w:rFonts w:ascii="Times New Roman" w:eastAsia="Times New Roman" w:hAnsi="Times New Roman"/>
          <w:sz w:val="24"/>
          <w:szCs w:val="24"/>
        </w:rPr>
        <w:t>.</w:t>
      </w:r>
      <w:r w:rsidR="004F0170" w:rsidRPr="004F0170">
        <w:rPr>
          <w:rFonts w:ascii="Times New Roman" w:eastAsia="Times New Roman" w:hAnsi="Times New Roman"/>
          <w:sz w:val="24"/>
          <w:szCs w:val="24"/>
        </w:rPr>
        <w:t xml:space="preserve"> </w:t>
      </w:r>
    </w:p>
    <w:p w14:paraId="39BFA290" w14:textId="77777777" w:rsidR="00DB0D6F" w:rsidRDefault="007E6F61" w:rsidP="000644C5">
      <w:pPr>
        <w:spacing w:after="0" w:line="360" w:lineRule="auto"/>
        <w:ind w:firstLine="700"/>
        <w:jc w:val="both"/>
        <w:rPr>
          <w:rFonts w:ascii="Times New Roman" w:eastAsia="Times New Roman" w:hAnsi="Times New Roman"/>
          <w:sz w:val="24"/>
          <w:szCs w:val="24"/>
        </w:rPr>
      </w:pPr>
      <w:r w:rsidRPr="007E6F61">
        <w:rPr>
          <w:rFonts w:ascii="Times New Roman" w:eastAsia="Times New Roman" w:hAnsi="Times New Roman"/>
          <w:sz w:val="24"/>
          <w:szCs w:val="24"/>
        </w:rPr>
        <w:t xml:space="preserve">Com a eleição do Professor Waldyr Mendes Ramos na gestão do Professor Horácio Macedo, houveram novas condições para mudanças curriculares e </w:t>
      </w:r>
      <w:r w:rsidRPr="007E6F61">
        <w:rPr>
          <w:rFonts w:ascii="Times New Roman" w:eastAsia="Times New Roman" w:hAnsi="Times New Roman"/>
          <w:sz w:val="24"/>
          <w:szCs w:val="24"/>
        </w:rPr>
        <w:lastRenderedPageBreak/>
        <w:t xml:space="preserve">extracurriculares na EEFD. Waldyr foi eleito em 1985 e assumiu em 1986 junto com a Vice-Diretora, Professora Márcia Fajardo que era uma pessoa muito ativa e participativa. Esta gestão implementou várias modificações. Todos os colegiados da escola passaram a funcionar, pois o único que funcionava era o colegiado da congregação e os departamentos no seu corpo deliberativo eram compostos por representantes das categorias docentes. </w:t>
      </w:r>
      <w:r w:rsidR="00DB0D6F">
        <w:rPr>
          <w:rFonts w:ascii="Times New Roman" w:eastAsia="Times New Roman" w:hAnsi="Times New Roman"/>
          <w:sz w:val="24"/>
          <w:szCs w:val="24"/>
        </w:rPr>
        <w:t xml:space="preserve">Passou-se </w:t>
      </w:r>
      <w:r w:rsidRPr="007E6F61">
        <w:rPr>
          <w:rFonts w:ascii="Times New Roman" w:eastAsia="Times New Roman" w:hAnsi="Times New Roman"/>
          <w:sz w:val="24"/>
          <w:szCs w:val="24"/>
        </w:rPr>
        <w:t xml:space="preserve">a adotar o regime de plenárias, onde todos podiam participar das reuniões departamentais. </w:t>
      </w:r>
    </w:p>
    <w:p w14:paraId="776CDECA" w14:textId="5A8BA180" w:rsidR="004F0170" w:rsidRPr="004F0170" w:rsidRDefault="00B216A9" w:rsidP="000644C5">
      <w:pPr>
        <w:spacing w:after="0" w:line="360" w:lineRule="auto"/>
        <w:ind w:firstLine="700"/>
        <w:jc w:val="both"/>
        <w:rPr>
          <w:rFonts w:ascii="Times New Roman" w:eastAsia="Times New Roman" w:hAnsi="Times New Roman"/>
          <w:sz w:val="24"/>
          <w:szCs w:val="24"/>
        </w:rPr>
      </w:pPr>
      <w:r w:rsidRPr="00B216A9">
        <w:rPr>
          <w:rFonts w:ascii="Times New Roman" w:eastAsia="Times New Roman" w:hAnsi="Times New Roman"/>
          <w:sz w:val="24"/>
          <w:szCs w:val="24"/>
        </w:rPr>
        <w:t>Na gestão do Professor Horácio Macedo, foram realizados vários avanços. Neste sentido, cabe registrar que, neste período, o Professor Horácio, ao visualizar um dossiê com o amplo legado e a trajetória artística da Professora Helenita Sá Earp na área da dança, ficou muito sensibilizado e percebendo a riqueza da produção em artes desenvolvida em várias unidades de nossa universidade, incentivou a criação do Programa de Bolsas de Iniciação Artístico-cultural da UFRJ (PIBIAC) com a oferta de bolsas para projetos de pesquisa na área das artes, de modo análogo ao Programa de Iniciação Científica (PIBIC). Coube também ao Professor Horácio o mérito de criar Bolsas de Aperfeiçoamento para recém graduados e a contratação de profissionais para apoiar o desenvolvimento de pesquisas e produções na área das artes da UFRJ.</w:t>
      </w:r>
    </w:p>
    <w:p w14:paraId="012C064A" w14:textId="390E8D5F" w:rsidR="00B216A9" w:rsidRPr="00B216A9" w:rsidRDefault="00AA12CD" w:rsidP="00B216A9">
      <w:pPr>
        <w:spacing w:after="0" w:line="360" w:lineRule="auto"/>
        <w:ind w:firstLine="700"/>
        <w:jc w:val="both"/>
        <w:rPr>
          <w:rFonts w:ascii="Times New Roman" w:eastAsia="Times New Roman" w:hAnsi="Times New Roman"/>
          <w:sz w:val="24"/>
          <w:szCs w:val="24"/>
        </w:rPr>
      </w:pPr>
      <w:r>
        <w:rPr>
          <w:rFonts w:ascii="Times New Roman" w:eastAsia="Times New Roman" w:hAnsi="Times New Roman"/>
          <w:sz w:val="24"/>
          <w:szCs w:val="24"/>
        </w:rPr>
        <w:t>N</w:t>
      </w:r>
      <w:r w:rsidR="00B216A9" w:rsidRPr="00B216A9">
        <w:rPr>
          <w:rFonts w:ascii="Times New Roman" w:eastAsia="Times New Roman" w:hAnsi="Times New Roman"/>
          <w:sz w:val="24"/>
          <w:szCs w:val="24"/>
        </w:rPr>
        <w:t xml:space="preserve">esse período </w:t>
      </w:r>
      <w:r>
        <w:rPr>
          <w:rFonts w:ascii="Times New Roman" w:eastAsia="Times New Roman" w:hAnsi="Times New Roman"/>
          <w:sz w:val="24"/>
          <w:szCs w:val="24"/>
        </w:rPr>
        <w:t>em</w:t>
      </w:r>
      <w:r w:rsidR="00B216A9" w:rsidRPr="00B216A9">
        <w:rPr>
          <w:rFonts w:ascii="Times New Roman" w:eastAsia="Times New Roman" w:hAnsi="Times New Roman"/>
          <w:sz w:val="24"/>
          <w:szCs w:val="24"/>
        </w:rPr>
        <w:t xml:space="preserve"> 1986</w:t>
      </w:r>
      <w:r>
        <w:rPr>
          <w:rFonts w:ascii="Times New Roman" w:eastAsia="Times New Roman" w:hAnsi="Times New Roman"/>
          <w:sz w:val="24"/>
          <w:szCs w:val="24"/>
        </w:rPr>
        <w:t xml:space="preserve">, </w:t>
      </w:r>
      <w:r w:rsidR="00B216A9" w:rsidRPr="00B216A9">
        <w:rPr>
          <w:rFonts w:ascii="Times New Roman" w:eastAsia="Times New Roman" w:hAnsi="Times New Roman"/>
          <w:sz w:val="24"/>
          <w:szCs w:val="24"/>
        </w:rPr>
        <w:t xml:space="preserve">o Departamento de Arte Corporal reativou </w:t>
      </w:r>
      <w:r w:rsidR="00FC7450">
        <w:rPr>
          <w:rFonts w:ascii="Times New Roman" w:eastAsia="Times New Roman" w:hAnsi="Times New Roman"/>
          <w:sz w:val="24"/>
          <w:szCs w:val="24"/>
        </w:rPr>
        <w:t xml:space="preserve">o </w:t>
      </w:r>
      <w:r w:rsidR="00FC7450" w:rsidRPr="00FC7450">
        <w:rPr>
          <w:rFonts w:ascii="Times New Roman" w:eastAsia="Times New Roman" w:hAnsi="Times New Roman"/>
          <w:sz w:val="24"/>
          <w:szCs w:val="24"/>
        </w:rPr>
        <w:t>Grupo de Dança Contemporânea</w:t>
      </w:r>
      <w:r w:rsidR="00FC7450">
        <w:rPr>
          <w:rFonts w:ascii="Times New Roman" w:eastAsia="Times New Roman" w:hAnsi="Times New Roman"/>
          <w:sz w:val="24"/>
          <w:szCs w:val="24"/>
        </w:rPr>
        <w:t>, sob a coordenação de Ana Célia de Sá Earp e em 1987 o</w:t>
      </w:r>
      <w:r w:rsidR="00B216A9" w:rsidRPr="00B216A9">
        <w:rPr>
          <w:rFonts w:ascii="Times New Roman" w:eastAsia="Times New Roman" w:hAnsi="Times New Roman"/>
          <w:sz w:val="24"/>
          <w:szCs w:val="24"/>
        </w:rPr>
        <w:t xml:space="preserve"> Grupo de Danças Folclóricas, hoje denominado Companhia Folclórica do Rio-UFRJ, coordenado pela professora Eleonora Gabriel. De 1986 a 1990 nós tivemos essas alterações, essas grandes modificações com os colegiados funcionando a pleno vapor e a escola crescendo em atividades </w:t>
      </w:r>
      <w:r w:rsidR="00DB0D6F">
        <w:rPr>
          <w:rFonts w:ascii="Times New Roman" w:eastAsia="Times New Roman" w:hAnsi="Times New Roman"/>
          <w:sz w:val="24"/>
          <w:szCs w:val="24"/>
        </w:rPr>
        <w:t xml:space="preserve">de pesquisa </w:t>
      </w:r>
      <w:r w:rsidR="00B216A9" w:rsidRPr="00B216A9">
        <w:rPr>
          <w:rFonts w:ascii="Times New Roman" w:eastAsia="Times New Roman" w:hAnsi="Times New Roman"/>
          <w:sz w:val="24"/>
          <w:szCs w:val="24"/>
        </w:rPr>
        <w:t>e programas de extensão.</w:t>
      </w:r>
    </w:p>
    <w:p w14:paraId="26ABEC09" w14:textId="6B3E0298" w:rsidR="004F0170" w:rsidRPr="004F0170" w:rsidRDefault="00B216A9" w:rsidP="00B216A9">
      <w:pPr>
        <w:spacing w:after="0" w:line="360" w:lineRule="auto"/>
        <w:ind w:firstLine="700"/>
        <w:jc w:val="both"/>
        <w:rPr>
          <w:rFonts w:ascii="Times New Roman" w:eastAsia="Times New Roman" w:hAnsi="Times New Roman"/>
          <w:sz w:val="24"/>
          <w:szCs w:val="24"/>
        </w:rPr>
      </w:pPr>
      <w:r w:rsidRPr="00B216A9">
        <w:rPr>
          <w:rFonts w:ascii="Times New Roman" w:eastAsia="Times New Roman" w:hAnsi="Times New Roman"/>
          <w:sz w:val="24"/>
          <w:szCs w:val="24"/>
        </w:rPr>
        <w:t xml:space="preserve">E neste contexto, que de 1985 a 2002 temos a segunda fase com a coordenação geral e direção artística de Ana Célia de Sá Earp. E foi o legado e o prestígio da Professora Helenita que alancou fortemente a possibilidade de reativação da Companhia após o período de 1981 a 1985 quando esteve inativa. </w:t>
      </w:r>
      <w:r w:rsidR="008D69B5">
        <w:rPr>
          <w:rFonts w:ascii="Times New Roman" w:eastAsia="Times New Roman" w:hAnsi="Times New Roman"/>
          <w:sz w:val="24"/>
          <w:szCs w:val="24"/>
        </w:rPr>
        <w:t>E</w:t>
      </w:r>
      <w:r w:rsidRPr="00B216A9">
        <w:rPr>
          <w:rFonts w:ascii="Times New Roman" w:eastAsia="Times New Roman" w:hAnsi="Times New Roman"/>
          <w:sz w:val="24"/>
          <w:szCs w:val="24"/>
        </w:rPr>
        <w:t xml:space="preserve">m 1987, a Reitoria da UFRJ, através da Sub-Reitoria de Ensino e Graduação, atual Pró Reitoria de Graduação ofereceu Bolsas PIBIAC para dedicação de 12 horas semanais e Bolsas de Aperfeiçoamento (1989) para uma dedicação de 20 horas semanais. </w:t>
      </w:r>
      <w:r w:rsidR="008D69B5">
        <w:rPr>
          <w:rFonts w:ascii="Times New Roman" w:eastAsia="Times New Roman" w:hAnsi="Times New Roman"/>
          <w:sz w:val="24"/>
          <w:szCs w:val="24"/>
        </w:rPr>
        <w:t xml:space="preserve">Este cenário </w:t>
      </w:r>
      <w:r w:rsidRPr="00B216A9">
        <w:rPr>
          <w:rFonts w:ascii="Times New Roman" w:eastAsia="Times New Roman" w:hAnsi="Times New Roman"/>
          <w:sz w:val="24"/>
          <w:szCs w:val="24"/>
        </w:rPr>
        <w:t xml:space="preserve">deflagrou um novo início para o então Grupo Dança, pois representava para o artista da dança um caminho na Universidade em que se podia avançar. </w:t>
      </w:r>
    </w:p>
    <w:p w14:paraId="2C8AEA77" w14:textId="32AEE996" w:rsidR="004F0170" w:rsidRPr="004F0170" w:rsidRDefault="004F0170" w:rsidP="004F0170">
      <w:pPr>
        <w:spacing w:after="0" w:line="360" w:lineRule="auto"/>
        <w:ind w:firstLine="700"/>
        <w:jc w:val="both"/>
        <w:rPr>
          <w:rFonts w:ascii="Times New Roman" w:eastAsia="Times New Roman" w:hAnsi="Times New Roman"/>
          <w:sz w:val="24"/>
          <w:szCs w:val="24"/>
        </w:rPr>
      </w:pPr>
      <w:r w:rsidRPr="004F0170">
        <w:rPr>
          <w:rFonts w:ascii="Times New Roman" w:eastAsia="Times New Roman" w:hAnsi="Times New Roman"/>
          <w:sz w:val="24"/>
          <w:szCs w:val="24"/>
        </w:rPr>
        <w:t xml:space="preserve">Em 1990 </w:t>
      </w:r>
      <w:r w:rsidR="008D69B5">
        <w:rPr>
          <w:rFonts w:ascii="Times New Roman" w:eastAsia="Times New Roman" w:hAnsi="Times New Roman"/>
          <w:sz w:val="24"/>
          <w:szCs w:val="24"/>
        </w:rPr>
        <w:t>houve</w:t>
      </w:r>
      <w:r w:rsidRPr="004F0170">
        <w:rPr>
          <w:rFonts w:ascii="Times New Roman" w:eastAsia="Times New Roman" w:hAnsi="Times New Roman"/>
          <w:sz w:val="24"/>
          <w:szCs w:val="24"/>
        </w:rPr>
        <w:t xml:space="preserve"> uma nova eleição dentro da escola em que foram eleitos os professores </w:t>
      </w:r>
      <w:r w:rsidR="00D37750" w:rsidRPr="00D37750">
        <w:rPr>
          <w:rFonts w:ascii="Times New Roman" w:eastAsia="Times New Roman" w:hAnsi="Times New Roman"/>
          <w:sz w:val="24"/>
          <w:szCs w:val="24"/>
        </w:rPr>
        <w:t xml:space="preserve">Vernon Furtado </w:t>
      </w:r>
      <w:r w:rsidR="00D37750">
        <w:rPr>
          <w:rFonts w:ascii="Times New Roman" w:eastAsia="Times New Roman" w:hAnsi="Times New Roman"/>
          <w:sz w:val="24"/>
          <w:szCs w:val="24"/>
        </w:rPr>
        <w:t xml:space="preserve">e </w:t>
      </w:r>
      <w:r w:rsidRPr="004F0170">
        <w:rPr>
          <w:rFonts w:ascii="Times New Roman" w:eastAsia="Times New Roman" w:hAnsi="Times New Roman"/>
          <w:sz w:val="24"/>
          <w:szCs w:val="24"/>
        </w:rPr>
        <w:t>Sônia</w:t>
      </w:r>
      <w:r w:rsidR="00301C0A">
        <w:rPr>
          <w:rFonts w:ascii="Times New Roman" w:eastAsia="Times New Roman" w:hAnsi="Times New Roman"/>
          <w:sz w:val="24"/>
          <w:szCs w:val="24"/>
        </w:rPr>
        <w:t xml:space="preserve"> Figueiredo</w:t>
      </w:r>
      <w:r w:rsidRPr="004F0170">
        <w:rPr>
          <w:rFonts w:ascii="Times New Roman" w:eastAsia="Times New Roman" w:hAnsi="Times New Roman"/>
          <w:sz w:val="24"/>
          <w:szCs w:val="24"/>
        </w:rPr>
        <w:t xml:space="preserve">. O professor </w:t>
      </w:r>
      <w:r w:rsidR="00D37750">
        <w:rPr>
          <w:rFonts w:ascii="Times New Roman" w:eastAsia="Times New Roman" w:hAnsi="Times New Roman"/>
          <w:sz w:val="24"/>
          <w:szCs w:val="24"/>
        </w:rPr>
        <w:t xml:space="preserve">Vernon </w:t>
      </w:r>
      <w:r w:rsidRPr="004F0170">
        <w:rPr>
          <w:rFonts w:ascii="Times New Roman" w:eastAsia="Times New Roman" w:hAnsi="Times New Roman"/>
          <w:sz w:val="24"/>
          <w:szCs w:val="24"/>
        </w:rPr>
        <w:t xml:space="preserve">acabou sendo </w:t>
      </w:r>
      <w:r w:rsidRPr="004F0170">
        <w:rPr>
          <w:rFonts w:ascii="Times New Roman" w:eastAsia="Times New Roman" w:hAnsi="Times New Roman"/>
          <w:sz w:val="24"/>
          <w:szCs w:val="24"/>
        </w:rPr>
        <w:lastRenderedPageBreak/>
        <w:t>afastado da direção, ficando a professora Sônia cumprindo o mandato de 1990 a 1994</w:t>
      </w:r>
      <w:r w:rsidR="00D37750">
        <w:rPr>
          <w:rFonts w:ascii="Times New Roman" w:eastAsia="Times New Roman" w:hAnsi="Times New Roman"/>
          <w:sz w:val="24"/>
          <w:szCs w:val="24"/>
        </w:rPr>
        <w:t>. N</w:t>
      </w:r>
      <w:r w:rsidRPr="004F0170">
        <w:rPr>
          <w:rFonts w:ascii="Times New Roman" w:eastAsia="Times New Roman" w:hAnsi="Times New Roman"/>
          <w:sz w:val="24"/>
          <w:szCs w:val="24"/>
        </w:rPr>
        <w:t xml:space="preserve">esse período foi justamente quando </w:t>
      </w:r>
      <w:r w:rsidR="008D69B5">
        <w:rPr>
          <w:rFonts w:ascii="Times New Roman" w:eastAsia="Times New Roman" w:hAnsi="Times New Roman"/>
          <w:sz w:val="24"/>
          <w:szCs w:val="24"/>
        </w:rPr>
        <w:t xml:space="preserve">foi </w:t>
      </w:r>
      <w:r w:rsidRPr="004F0170">
        <w:rPr>
          <w:rFonts w:ascii="Times New Roman" w:eastAsia="Times New Roman" w:hAnsi="Times New Roman"/>
          <w:sz w:val="24"/>
          <w:szCs w:val="24"/>
        </w:rPr>
        <w:t>implanta</w:t>
      </w:r>
      <w:r w:rsidR="008D69B5">
        <w:rPr>
          <w:rFonts w:ascii="Times New Roman" w:eastAsia="Times New Roman" w:hAnsi="Times New Roman"/>
          <w:sz w:val="24"/>
          <w:szCs w:val="24"/>
        </w:rPr>
        <w:t>da</w:t>
      </w:r>
      <w:r w:rsidRPr="004F0170">
        <w:rPr>
          <w:rFonts w:ascii="Times New Roman" w:eastAsia="Times New Roman" w:hAnsi="Times New Roman"/>
          <w:sz w:val="24"/>
          <w:szCs w:val="24"/>
        </w:rPr>
        <w:t xml:space="preserve"> </w:t>
      </w:r>
      <w:r w:rsidR="008D69B5">
        <w:rPr>
          <w:rFonts w:ascii="Times New Roman" w:eastAsia="Times New Roman" w:hAnsi="Times New Roman"/>
          <w:sz w:val="24"/>
          <w:szCs w:val="24"/>
        </w:rPr>
        <w:t xml:space="preserve">uma </w:t>
      </w:r>
      <w:r w:rsidRPr="004F0170">
        <w:rPr>
          <w:rFonts w:ascii="Times New Roman" w:eastAsia="Times New Roman" w:hAnsi="Times New Roman"/>
          <w:sz w:val="24"/>
          <w:szCs w:val="24"/>
        </w:rPr>
        <w:t>nova proposta curricular. Essa reforma curricular trouxe uma novidade</w:t>
      </w:r>
      <w:r w:rsidR="00C9529C">
        <w:rPr>
          <w:rFonts w:ascii="Times New Roman" w:eastAsia="Times New Roman" w:hAnsi="Times New Roman"/>
          <w:sz w:val="24"/>
          <w:szCs w:val="24"/>
        </w:rPr>
        <w:t xml:space="preserve">, os </w:t>
      </w:r>
      <w:r w:rsidR="00D37750">
        <w:rPr>
          <w:rFonts w:ascii="Times New Roman" w:eastAsia="Times New Roman" w:hAnsi="Times New Roman"/>
          <w:sz w:val="24"/>
          <w:szCs w:val="24"/>
        </w:rPr>
        <w:t>a</w:t>
      </w:r>
      <w:r w:rsidRPr="004F0170">
        <w:rPr>
          <w:rFonts w:ascii="Times New Roman" w:eastAsia="Times New Roman" w:hAnsi="Times New Roman"/>
          <w:sz w:val="24"/>
          <w:szCs w:val="24"/>
        </w:rPr>
        <w:t>profundamentos</w:t>
      </w:r>
      <w:r w:rsidR="00C9529C">
        <w:rPr>
          <w:rFonts w:ascii="Times New Roman" w:eastAsia="Times New Roman" w:hAnsi="Times New Roman"/>
          <w:sz w:val="24"/>
          <w:szCs w:val="24"/>
        </w:rPr>
        <w:t xml:space="preserve"> com 700 horas de carga horári</w:t>
      </w:r>
      <w:r w:rsidR="00CB2FCC">
        <w:rPr>
          <w:rFonts w:ascii="Times New Roman" w:eastAsia="Times New Roman" w:hAnsi="Times New Roman"/>
          <w:sz w:val="24"/>
          <w:szCs w:val="24"/>
        </w:rPr>
        <w:t>a</w:t>
      </w:r>
      <w:r w:rsidR="00C9529C">
        <w:rPr>
          <w:rFonts w:ascii="Times New Roman" w:eastAsia="Times New Roman" w:hAnsi="Times New Roman"/>
          <w:sz w:val="24"/>
          <w:szCs w:val="24"/>
        </w:rPr>
        <w:t xml:space="preserve">. </w:t>
      </w:r>
      <w:r w:rsidR="002D7345">
        <w:rPr>
          <w:rFonts w:ascii="Times New Roman" w:eastAsia="Times New Roman" w:hAnsi="Times New Roman"/>
          <w:sz w:val="24"/>
          <w:szCs w:val="24"/>
        </w:rPr>
        <w:t>Com i</w:t>
      </w:r>
      <w:r w:rsidRPr="004F0170">
        <w:rPr>
          <w:rFonts w:ascii="Times New Roman" w:eastAsia="Times New Roman" w:hAnsi="Times New Roman"/>
          <w:sz w:val="24"/>
          <w:szCs w:val="24"/>
        </w:rPr>
        <w:t xml:space="preserve">sso houve um aumento da quantidade das disciplinas que o </w:t>
      </w:r>
      <w:r w:rsidR="00D37750">
        <w:rPr>
          <w:rFonts w:ascii="Times New Roman" w:eastAsia="Times New Roman" w:hAnsi="Times New Roman"/>
          <w:sz w:val="24"/>
          <w:szCs w:val="24"/>
        </w:rPr>
        <w:t>D</w:t>
      </w:r>
      <w:r w:rsidRPr="004F0170">
        <w:rPr>
          <w:rFonts w:ascii="Times New Roman" w:eastAsia="Times New Roman" w:hAnsi="Times New Roman"/>
          <w:sz w:val="24"/>
          <w:szCs w:val="24"/>
        </w:rPr>
        <w:t xml:space="preserve">epartamento de </w:t>
      </w:r>
      <w:r w:rsidR="00D37750">
        <w:rPr>
          <w:rFonts w:ascii="Times New Roman" w:eastAsia="Times New Roman" w:hAnsi="Times New Roman"/>
          <w:sz w:val="24"/>
          <w:szCs w:val="24"/>
        </w:rPr>
        <w:t>A</w:t>
      </w:r>
      <w:r w:rsidRPr="004F0170">
        <w:rPr>
          <w:rFonts w:ascii="Times New Roman" w:eastAsia="Times New Roman" w:hAnsi="Times New Roman"/>
          <w:sz w:val="24"/>
          <w:szCs w:val="24"/>
        </w:rPr>
        <w:t xml:space="preserve">rte </w:t>
      </w:r>
      <w:r w:rsidR="00D37750">
        <w:rPr>
          <w:rFonts w:ascii="Times New Roman" w:eastAsia="Times New Roman" w:hAnsi="Times New Roman"/>
          <w:sz w:val="24"/>
          <w:szCs w:val="24"/>
        </w:rPr>
        <w:t>C</w:t>
      </w:r>
      <w:r w:rsidRPr="004F0170">
        <w:rPr>
          <w:rFonts w:ascii="Times New Roman" w:eastAsia="Times New Roman" w:hAnsi="Times New Roman"/>
          <w:sz w:val="24"/>
          <w:szCs w:val="24"/>
        </w:rPr>
        <w:t xml:space="preserve">orporal </w:t>
      </w:r>
      <w:r w:rsidR="00D37750">
        <w:rPr>
          <w:rFonts w:ascii="Times New Roman" w:eastAsia="Times New Roman" w:hAnsi="Times New Roman"/>
          <w:sz w:val="24"/>
          <w:szCs w:val="24"/>
        </w:rPr>
        <w:t xml:space="preserve">passou a oferecer, </w:t>
      </w:r>
      <w:r w:rsidRPr="004F0170">
        <w:rPr>
          <w:rFonts w:ascii="Times New Roman" w:eastAsia="Times New Roman" w:hAnsi="Times New Roman"/>
          <w:sz w:val="24"/>
          <w:szCs w:val="24"/>
        </w:rPr>
        <w:t xml:space="preserve">porque havia na proposta do </w:t>
      </w:r>
      <w:r w:rsidR="00D37750">
        <w:rPr>
          <w:rFonts w:ascii="Times New Roman" w:eastAsia="Times New Roman" w:hAnsi="Times New Roman"/>
          <w:sz w:val="24"/>
          <w:szCs w:val="24"/>
        </w:rPr>
        <w:t>C</w:t>
      </w:r>
      <w:r w:rsidRPr="004F0170">
        <w:rPr>
          <w:rFonts w:ascii="Times New Roman" w:eastAsia="Times New Roman" w:hAnsi="Times New Roman"/>
          <w:sz w:val="24"/>
          <w:szCs w:val="24"/>
        </w:rPr>
        <w:t xml:space="preserve">urso de </w:t>
      </w:r>
      <w:r w:rsidR="00D37750">
        <w:rPr>
          <w:rFonts w:ascii="Times New Roman" w:eastAsia="Times New Roman" w:hAnsi="Times New Roman"/>
          <w:sz w:val="24"/>
          <w:szCs w:val="24"/>
        </w:rPr>
        <w:t>L</w:t>
      </w:r>
      <w:r w:rsidRPr="004F0170">
        <w:rPr>
          <w:rFonts w:ascii="Times New Roman" w:eastAsia="Times New Roman" w:hAnsi="Times New Roman"/>
          <w:sz w:val="24"/>
          <w:szCs w:val="24"/>
        </w:rPr>
        <w:t xml:space="preserve">icenciatura </w:t>
      </w:r>
      <w:r w:rsidR="00D37750">
        <w:rPr>
          <w:rFonts w:ascii="Times New Roman" w:eastAsia="Times New Roman" w:hAnsi="Times New Roman"/>
          <w:sz w:val="24"/>
          <w:szCs w:val="24"/>
        </w:rPr>
        <w:t>em</w:t>
      </w:r>
      <w:r w:rsidRPr="004F0170">
        <w:rPr>
          <w:rFonts w:ascii="Times New Roman" w:eastAsia="Times New Roman" w:hAnsi="Times New Roman"/>
          <w:sz w:val="24"/>
          <w:szCs w:val="24"/>
        </w:rPr>
        <w:t xml:space="preserve"> </w:t>
      </w:r>
      <w:r w:rsidR="00D37750">
        <w:rPr>
          <w:rFonts w:ascii="Times New Roman" w:eastAsia="Times New Roman" w:hAnsi="Times New Roman"/>
          <w:sz w:val="24"/>
          <w:szCs w:val="24"/>
        </w:rPr>
        <w:t>E</w:t>
      </w:r>
      <w:r w:rsidRPr="004F0170">
        <w:rPr>
          <w:rFonts w:ascii="Times New Roman" w:eastAsia="Times New Roman" w:hAnsi="Times New Roman"/>
          <w:sz w:val="24"/>
          <w:szCs w:val="24"/>
        </w:rPr>
        <w:t xml:space="preserve">ducação </w:t>
      </w:r>
      <w:r w:rsidR="00D37750">
        <w:rPr>
          <w:rFonts w:ascii="Times New Roman" w:eastAsia="Times New Roman" w:hAnsi="Times New Roman"/>
          <w:sz w:val="24"/>
          <w:szCs w:val="24"/>
        </w:rPr>
        <w:t>F</w:t>
      </w:r>
      <w:r w:rsidRPr="004F0170">
        <w:rPr>
          <w:rFonts w:ascii="Times New Roman" w:eastAsia="Times New Roman" w:hAnsi="Times New Roman"/>
          <w:sz w:val="24"/>
          <w:szCs w:val="24"/>
        </w:rPr>
        <w:t xml:space="preserve">ísica, uma </w:t>
      </w:r>
      <w:r w:rsidR="00D37750">
        <w:rPr>
          <w:rFonts w:ascii="Times New Roman" w:eastAsia="Times New Roman" w:hAnsi="Times New Roman"/>
          <w:sz w:val="24"/>
          <w:szCs w:val="24"/>
        </w:rPr>
        <w:t>Á</w:t>
      </w:r>
      <w:r w:rsidRPr="004F0170">
        <w:rPr>
          <w:rFonts w:ascii="Times New Roman" w:eastAsia="Times New Roman" w:hAnsi="Times New Roman"/>
          <w:sz w:val="24"/>
          <w:szCs w:val="24"/>
        </w:rPr>
        <w:t xml:space="preserve">rea de </w:t>
      </w:r>
      <w:r w:rsidR="00D37750">
        <w:rPr>
          <w:rFonts w:ascii="Times New Roman" w:eastAsia="Times New Roman" w:hAnsi="Times New Roman"/>
          <w:sz w:val="24"/>
          <w:szCs w:val="24"/>
        </w:rPr>
        <w:t>A</w:t>
      </w:r>
      <w:r w:rsidRPr="004F0170">
        <w:rPr>
          <w:rFonts w:ascii="Times New Roman" w:eastAsia="Times New Roman" w:hAnsi="Times New Roman"/>
          <w:sz w:val="24"/>
          <w:szCs w:val="24"/>
        </w:rPr>
        <w:t xml:space="preserve">profundamento em </w:t>
      </w:r>
      <w:r w:rsidR="00D37750">
        <w:rPr>
          <w:rFonts w:ascii="Times New Roman" w:eastAsia="Times New Roman" w:hAnsi="Times New Roman"/>
          <w:sz w:val="24"/>
          <w:szCs w:val="24"/>
        </w:rPr>
        <w:t>D</w:t>
      </w:r>
      <w:r w:rsidRPr="004F0170">
        <w:rPr>
          <w:rFonts w:ascii="Times New Roman" w:eastAsia="Times New Roman" w:hAnsi="Times New Roman"/>
          <w:sz w:val="24"/>
          <w:szCs w:val="24"/>
        </w:rPr>
        <w:t xml:space="preserve">ança. Isso foi uma grande vitória do </w:t>
      </w:r>
      <w:r w:rsidR="001A227F">
        <w:rPr>
          <w:rFonts w:ascii="Times New Roman" w:eastAsia="Times New Roman" w:hAnsi="Times New Roman"/>
          <w:sz w:val="24"/>
          <w:szCs w:val="24"/>
        </w:rPr>
        <w:t>DAC</w:t>
      </w:r>
      <w:r w:rsidRPr="004F0170">
        <w:rPr>
          <w:rFonts w:ascii="Times New Roman" w:eastAsia="Times New Roman" w:hAnsi="Times New Roman"/>
          <w:sz w:val="24"/>
          <w:szCs w:val="24"/>
        </w:rPr>
        <w:t>, coordenada pela professora Ana Célia e muito importante</w:t>
      </w:r>
      <w:r w:rsidR="001A227F">
        <w:rPr>
          <w:rFonts w:ascii="Times New Roman" w:eastAsia="Times New Roman" w:hAnsi="Times New Roman"/>
          <w:sz w:val="24"/>
          <w:szCs w:val="24"/>
        </w:rPr>
        <w:t>,</w:t>
      </w:r>
      <w:r w:rsidRPr="004F0170">
        <w:rPr>
          <w:rFonts w:ascii="Times New Roman" w:eastAsia="Times New Roman" w:hAnsi="Times New Roman"/>
          <w:sz w:val="24"/>
          <w:szCs w:val="24"/>
        </w:rPr>
        <w:t xml:space="preserve"> porque iniciou o fortalecimento do </w:t>
      </w:r>
      <w:r w:rsidR="001A227F">
        <w:rPr>
          <w:rFonts w:ascii="Times New Roman" w:eastAsia="Times New Roman" w:hAnsi="Times New Roman"/>
          <w:sz w:val="24"/>
          <w:szCs w:val="24"/>
        </w:rPr>
        <w:t>D</w:t>
      </w:r>
      <w:r w:rsidRPr="004F0170">
        <w:rPr>
          <w:rFonts w:ascii="Times New Roman" w:eastAsia="Times New Roman" w:hAnsi="Times New Roman"/>
          <w:sz w:val="24"/>
          <w:szCs w:val="24"/>
        </w:rPr>
        <w:t xml:space="preserve">epartamento com o oferecimento de outras disciplinas. </w:t>
      </w:r>
    </w:p>
    <w:p w14:paraId="237D4255" w14:textId="41095D2E" w:rsidR="004B2320" w:rsidRDefault="004F0170" w:rsidP="004F0170">
      <w:pPr>
        <w:spacing w:after="0" w:line="360" w:lineRule="auto"/>
        <w:ind w:firstLine="700"/>
        <w:jc w:val="both"/>
        <w:rPr>
          <w:rFonts w:ascii="Times New Roman" w:eastAsia="Times New Roman" w:hAnsi="Times New Roman"/>
          <w:sz w:val="24"/>
          <w:szCs w:val="24"/>
        </w:rPr>
      </w:pPr>
      <w:r w:rsidRPr="004F0170">
        <w:rPr>
          <w:rFonts w:ascii="Times New Roman" w:eastAsia="Times New Roman" w:hAnsi="Times New Roman"/>
          <w:sz w:val="24"/>
          <w:szCs w:val="24"/>
        </w:rPr>
        <w:t>Então, nesse período, aproveitando-se da implantação da resolução 03/87, f</w:t>
      </w:r>
      <w:r w:rsidR="00301C0A">
        <w:rPr>
          <w:rFonts w:ascii="Times New Roman" w:eastAsia="Times New Roman" w:hAnsi="Times New Roman"/>
          <w:sz w:val="24"/>
          <w:szCs w:val="24"/>
        </w:rPr>
        <w:t>oram criados</w:t>
      </w:r>
      <w:r w:rsidRPr="004F0170">
        <w:rPr>
          <w:rFonts w:ascii="Times New Roman" w:eastAsia="Times New Roman" w:hAnsi="Times New Roman"/>
          <w:sz w:val="24"/>
          <w:szCs w:val="24"/>
        </w:rPr>
        <w:t xml:space="preserve"> no período de 90 a 94, em que a professora Sônia </w:t>
      </w:r>
      <w:r w:rsidR="00301C0A">
        <w:rPr>
          <w:rFonts w:ascii="Times New Roman" w:eastAsia="Times New Roman" w:hAnsi="Times New Roman"/>
          <w:sz w:val="24"/>
          <w:szCs w:val="24"/>
        </w:rPr>
        <w:t xml:space="preserve">Figueiredo </w:t>
      </w:r>
      <w:r w:rsidRPr="004F0170">
        <w:rPr>
          <w:rFonts w:ascii="Times New Roman" w:eastAsia="Times New Roman" w:hAnsi="Times New Roman"/>
          <w:sz w:val="24"/>
          <w:szCs w:val="24"/>
        </w:rPr>
        <w:t>era a diretora e</w:t>
      </w:r>
      <w:r w:rsidR="00301C0A">
        <w:rPr>
          <w:rFonts w:ascii="Times New Roman" w:eastAsia="Times New Roman" w:hAnsi="Times New Roman"/>
          <w:sz w:val="24"/>
          <w:szCs w:val="24"/>
        </w:rPr>
        <w:t xml:space="preserve"> o Professor Waldyr, </w:t>
      </w:r>
      <w:r w:rsidRPr="004F0170">
        <w:rPr>
          <w:rFonts w:ascii="Times New Roman" w:eastAsia="Times New Roman" w:hAnsi="Times New Roman"/>
          <w:sz w:val="24"/>
          <w:szCs w:val="24"/>
        </w:rPr>
        <w:t>vice-diretor, o</w:t>
      </w:r>
      <w:r w:rsidR="00301C0A">
        <w:rPr>
          <w:rFonts w:ascii="Times New Roman" w:eastAsia="Times New Roman" w:hAnsi="Times New Roman"/>
          <w:sz w:val="24"/>
          <w:szCs w:val="24"/>
        </w:rPr>
        <w:t>s</w:t>
      </w:r>
      <w:r w:rsidRPr="004F0170">
        <w:rPr>
          <w:rFonts w:ascii="Times New Roman" w:eastAsia="Times New Roman" w:hAnsi="Times New Roman"/>
          <w:sz w:val="24"/>
          <w:szCs w:val="24"/>
        </w:rPr>
        <w:t xml:space="preserve"> </w:t>
      </w:r>
      <w:r w:rsidR="00E7411F">
        <w:rPr>
          <w:rFonts w:ascii="Times New Roman" w:eastAsia="Times New Roman" w:hAnsi="Times New Roman"/>
          <w:sz w:val="24"/>
          <w:szCs w:val="24"/>
        </w:rPr>
        <w:t>C</w:t>
      </w:r>
      <w:r w:rsidRPr="004F0170">
        <w:rPr>
          <w:rFonts w:ascii="Times New Roman" w:eastAsia="Times New Roman" w:hAnsi="Times New Roman"/>
          <w:sz w:val="24"/>
          <w:szCs w:val="24"/>
        </w:rPr>
        <w:t>urso</w:t>
      </w:r>
      <w:r w:rsidR="00301C0A">
        <w:rPr>
          <w:rFonts w:ascii="Times New Roman" w:eastAsia="Times New Roman" w:hAnsi="Times New Roman"/>
          <w:sz w:val="24"/>
          <w:szCs w:val="24"/>
        </w:rPr>
        <w:t>s</w:t>
      </w:r>
      <w:r w:rsidRPr="004F0170">
        <w:rPr>
          <w:rFonts w:ascii="Times New Roman" w:eastAsia="Times New Roman" w:hAnsi="Times New Roman"/>
          <w:sz w:val="24"/>
          <w:szCs w:val="24"/>
        </w:rPr>
        <w:t xml:space="preserve"> de </w:t>
      </w:r>
      <w:r w:rsidR="00301C0A">
        <w:rPr>
          <w:rFonts w:ascii="Times New Roman" w:eastAsia="Times New Roman" w:hAnsi="Times New Roman"/>
          <w:sz w:val="24"/>
          <w:szCs w:val="24"/>
        </w:rPr>
        <w:t>B</w:t>
      </w:r>
      <w:r w:rsidRPr="004F0170">
        <w:rPr>
          <w:rFonts w:ascii="Times New Roman" w:eastAsia="Times New Roman" w:hAnsi="Times New Roman"/>
          <w:sz w:val="24"/>
          <w:szCs w:val="24"/>
        </w:rPr>
        <w:t>acharelado</w:t>
      </w:r>
      <w:r w:rsidR="00301C0A">
        <w:rPr>
          <w:rFonts w:ascii="Times New Roman" w:eastAsia="Times New Roman" w:hAnsi="Times New Roman"/>
          <w:sz w:val="24"/>
          <w:szCs w:val="24"/>
        </w:rPr>
        <w:t xml:space="preserve"> em regime</w:t>
      </w:r>
      <w:r w:rsidRPr="004F0170">
        <w:rPr>
          <w:rFonts w:ascii="Times New Roman" w:eastAsia="Times New Roman" w:hAnsi="Times New Roman"/>
          <w:sz w:val="24"/>
          <w:szCs w:val="24"/>
        </w:rPr>
        <w:t xml:space="preserve"> noturno</w:t>
      </w:r>
      <w:r w:rsidR="005671D5">
        <w:rPr>
          <w:rFonts w:ascii="Times New Roman" w:eastAsia="Times New Roman" w:hAnsi="Times New Roman"/>
          <w:sz w:val="24"/>
          <w:szCs w:val="24"/>
        </w:rPr>
        <w:t xml:space="preserve"> – Bacharelado em </w:t>
      </w:r>
      <w:r w:rsidR="00301C0A">
        <w:rPr>
          <w:rFonts w:ascii="Times New Roman" w:eastAsia="Times New Roman" w:hAnsi="Times New Roman"/>
          <w:sz w:val="24"/>
          <w:szCs w:val="24"/>
        </w:rPr>
        <w:t>Educação Física e Ba</w:t>
      </w:r>
      <w:r w:rsidR="005671D5">
        <w:rPr>
          <w:rFonts w:ascii="Times New Roman" w:eastAsia="Times New Roman" w:hAnsi="Times New Roman"/>
          <w:sz w:val="24"/>
          <w:szCs w:val="24"/>
        </w:rPr>
        <w:t>charelado em</w:t>
      </w:r>
      <w:r w:rsidR="00301C0A">
        <w:rPr>
          <w:rFonts w:ascii="Times New Roman" w:eastAsia="Times New Roman" w:hAnsi="Times New Roman"/>
          <w:sz w:val="24"/>
          <w:szCs w:val="24"/>
        </w:rPr>
        <w:t xml:space="preserve"> Dança</w:t>
      </w:r>
      <w:r w:rsidR="000D24C2">
        <w:rPr>
          <w:rFonts w:ascii="Times New Roman" w:eastAsia="Times New Roman" w:hAnsi="Times New Roman"/>
          <w:sz w:val="24"/>
          <w:szCs w:val="24"/>
        </w:rPr>
        <w:t xml:space="preserve">. </w:t>
      </w:r>
      <w:r w:rsidR="004B2320">
        <w:rPr>
          <w:rFonts w:ascii="Times New Roman" w:eastAsia="Times New Roman" w:hAnsi="Times New Roman"/>
          <w:sz w:val="24"/>
          <w:szCs w:val="24"/>
        </w:rPr>
        <w:t xml:space="preserve">Acerca deste momento de intensa luta na EEFD para implementar os novos cursos noturnos, Maria Luiza </w:t>
      </w:r>
      <w:r w:rsidR="00E45891">
        <w:rPr>
          <w:rFonts w:ascii="Times New Roman" w:eastAsia="Times New Roman" w:hAnsi="Times New Roman"/>
          <w:sz w:val="24"/>
          <w:szCs w:val="24"/>
        </w:rPr>
        <w:t xml:space="preserve">Tavares Benício nos diz: </w:t>
      </w:r>
    </w:p>
    <w:p w14:paraId="533B267E" w14:textId="77777777" w:rsidR="004B2320" w:rsidRDefault="004B2320" w:rsidP="004F0170">
      <w:pPr>
        <w:spacing w:after="0" w:line="360" w:lineRule="auto"/>
        <w:ind w:firstLine="700"/>
        <w:jc w:val="both"/>
        <w:rPr>
          <w:rFonts w:ascii="Times New Roman" w:eastAsia="Times New Roman" w:hAnsi="Times New Roman"/>
          <w:sz w:val="24"/>
          <w:szCs w:val="24"/>
        </w:rPr>
      </w:pPr>
    </w:p>
    <w:p w14:paraId="4E80E804" w14:textId="2CCBFF97" w:rsidR="004B2320" w:rsidRPr="00F9626C" w:rsidRDefault="004B2320" w:rsidP="004B2320">
      <w:pPr>
        <w:ind w:left="2835"/>
        <w:jc w:val="both"/>
        <w:rPr>
          <w:rFonts w:ascii="Times New Roman" w:eastAsia="Times New Roman" w:hAnsi="Times New Roman"/>
          <w:sz w:val="20"/>
          <w:szCs w:val="20"/>
        </w:rPr>
      </w:pPr>
      <w:r w:rsidRPr="00F9626C">
        <w:rPr>
          <w:rFonts w:ascii="Times New Roman" w:eastAsia="Times New Roman" w:hAnsi="Times New Roman"/>
          <w:sz w:val="20"/>
          <w:szCs w:val="20"/>
        </w:rPr>
        <w:t>Vejo esse trabalho que eu trilhei neste espaço como uma trajetória muito intensa pela forma que esse pequeno grupo se entregou na implantação do início de um curso tão importante e necessário num contexto adverso. É difícil compreender como foram necessários tantos anos para as artes cênicas e a dança ganharem seu lugar importante nessa universidade. Na verdade, foram dois cursos criados nessa época</w:t>
      </w:r>
      <w:r w:rsidR="00C00AA1" w:rsidRPr="00F9626C">
        <w:rPr>
          <w:rFonts w:ascii="Times New Roman" w:eastAsia="Times New Roman" w:hAnsi="Times New Roman"/>
          <w:sz w:val="20"/>
          <w:szCs w:val="20"/>
        </w:rPr>
        <w:t xml:space="preserve"> na EEFD</w:t>
      </w:r>
      <w:r w:rsidRPr="00F9626C">
        <w:rPr>
          <w:rFonts w:ascii="Times New Roman" w:eastAsia="Times New Roman" w:hAnsi="Times New Roman"/>
          <w:sz w:val="20"/>
          <w:szCs w:val="20"/>
        </w:rPr>
        <w:t xml:space="preserve">, o </w:t>
      </w:r>
      <w:r w:rsidR="00C00AA1" w:rsidRPr="00F9626C">
        <w:rPr>
          <w:rFonts w:ascii="Times New Roman" w:eastAsia="Times New Roman" w:hAnsi="Times New Roman"/>
          <w:sz w:val="20"/>
          <w:szCs w:val="20"/>
        </w:rPr>
        <w:t>C</w:t>
      </w:r>
      <w:r w:rsidRPr="00F9626C">
        <w:rPr>
          <w:rFonts w:ascii="Times New Roman" w:eastAsia="Times New Roman" w:hAnsi="Times New Roman"/>
          <w:sz w:val="20"/>
          <w:szCs w:val="20"/>
        </w:rPr>
        <w:t xml:space="preserve">urso de </w:t>
      </w:r>
      <w:r w:rsidR="00C00AA1" w:rsidRPr="00F9626C">
        <w:rPr>
          <w:rFonts w:ascii="Times New Roman" w:eastAsia="Times New Roman" w:hAnsi="Times New Roman"/>
          <w:sz w:val="20"/>
          <w:szCs w:val="20"/>
        </w:rPr>
        <w:t>Bacharelado em D</w:t>
      </w:r>
      <w:r w:rsidRPr="00F9626C">
        <w:rPr>
          <w:rFonts w:ascii="Times New Roman" w:eastAsia="Times New Roman" w:hAnsi="Times New Roman"/>
          <w:sz w:val="20"/>
          <w:szCs w:val="20"/>
        </w:rPr>
        <w:t xml:space="preserve">ança e de </w:t>
      </w:r>
      <w:r w:rsidR="00C00AA1" w:rsidRPr="00F9626C">
        <w:rPr>
          <w:rFonts w:ascii="Times New Roman" w:eastAsia="Times New Roman" w:hAnsi="Times New Roman"/>
          <w:sz w:val="20"/>
          <w:szCs w:val="20"/>
        </w:rPr>
        <w:t>B</w:t>
      </w:r>
      <w:r w:rsidRPr="00F9626C">
        <w:rPr>
          <w:rFonts w:ascii="Times New Roman" w:eastAsia="Times New Roman" w:hAnsi="Times New Roman"/>
          <w:sz w:val="20"/>
          <w:szCs w:val="20"/>
        </w:rPr>
        <w:t xml:space="preserve">acharelado em </w:t>
      </w:r>
      <w:r w:rsidR="00C00AA1" w:rsidRPr="00F9626C">
        <w:rPr>
          <w:rFonts w:ascii="Times New Roman" w:eastAsia="Times New Roman" w:hAnsi="Times New Roman"/>
          <w:sz w:val="20"/>
          <w:szCs w:val="20"/>
        </w:rPr>
        <w:t>E</w:t>
      </w:r>
      <w:r w:rsidRPr="00F9626C">
        <w:rPr>
          <w:rFonts w:ascii="Times New Roman" w:eastAsia="Times New Roman" w:hAnsi="Times New Roman"/>
          <w:sz w:val="20"/>
          <w:szCs w:val="20"/>
        </w:rPr>
        <w:t xml:space="preserve">ducação </w:t>
      </w:r>
      <w:r w:rsidR="00C00AA1" w:rsidRPr="00F9626C">
        <w:rPr>
          <w:rFonts w:ascii="Times New Roman" w:eastAsia="Times New Roman" w:hAnsi="Times New Roman"/>
          <w:sz w:val="20"/>
          <w:szCs w:val="20"/>
        </w:rPr>
        <w:t>F</w:t>
      </w:r>
      <w:r w:rsidRPr="00F9626C">
        <w:rPr>
          <w:rFonts w:ascii="Times New Roman" w:eastAsia="Times New Roman" w:hAnsi="Times New Roman"/>
          <w:sz w:val="20"/>
          <w:szCs w:val="20"/>
        </w:rPr>
        <w:t xml:space="preserve">ísica. No caso do curso de dança o que percebemos com a sua criação é que uma lacuna importante na história dessa universidade foi ocupada. Os desafios foram muitos, tanto para o Bacharelado em Dança como para o Bacharelado em Educação Física. Muitos deles comuns, relacionados a recursos humanos, infraestrutura física e administrativa. Na época o campus não tinha uma infraestrutura que permitisse condições de segurança, iluminação e transporte, algo que foi conquistado com muita luta. Mas eu quero falar de outros dois desafios, um mais voltado para a dança e outro para a Educação Física. A dança trouxe na sua constituição uma proposta teórica inovadora e isso foi ponto de resistência. Não foi fácil a implementação dessa proposta teórica. No caso da Educação Física me parece que o desafio maior foi uma certa incompreensão ou não aceitação do perfil, identidade do profissional, isso parecia não estar claro </w:t>
      </w:r>
      <w:r w:rsidR="00D3152B">
        <w:rPr>
          <w:rFonts w:ascii="Times New Roman" w:eastAsia="Times New Roman" w:hAnsi="Times New Roman"/>
          <w:sz w:val="20"/>
          <w:szCs w:val="20"/>
        </w:rPr>
        <w:t>e</w:t>
      </w:r>
      <w:r w:rsidRPr="00F9626C">
        <w:rPr>
          <w:rFonts w:ascii="Times New Roman" w:eastAsia="Times New Roman" w:hAnsi="Times New Roman"/>
          <w:sz w:val="20"/>
          <w:szCs w:val="20"/>
        </w:rPr>
        <w:t xml:space="preserve"> era motivos de muitas discussões e não adesão ao curso. Isso nos incentivou a realizar logo no primeiro ano do curso um encontro com a presença de outras instituições que pudessem trazer contribuições para esse novo enfoque da Educação Física relacionado à questão de saúde e de qualidade de vida (...) É importante destacar ainda que as pequenas equipes de coordenação dos cursos permitiram, apesar de todas as dificuldades,</w:t>
      </w:r>
      <w:r w:rsidR="00C00AA1" w:rsidRPr="00F9626C">
        <w:rPr>
          <w:rFonts w:ascii="Times New Roman" w:eastAsia="Times New Roman" w:hAnsi="Times New Roman"/>
          <w:sz w:val="20"/>
          <w:szCs w:val="20"/>
        </w:rPr>
        <w:t xml:space="preserve"> </w:t>
      </w:r>
      <w:r w:rsidRPr="00F9626C">
        <w:rPr>
          <w:rFonts w:ascii="Times New Roman" w:eastAsia="Times New Roman" w:hAnsi="Times New Roman"/>
          <w:sz w:val="20"/>
          <w:szCs w:val="20"/>
        </w:rPr>
        <w:t>a superação desse obstáculos e a consolidação desses dois cursos. (...)</w:t>
      </w:r>
      <w:r w:rsidR="00C00AA1" w:rsidRPr="00F9626C">
        <w:rPr>
          <w:rFonts w:ascii="Times New Roman" w:eastAsia="Times New Roman" w:hAnsi="Times New Roman"/>
          <w:sz w:val="20"/>
          <w:szCs w:val="20"/>
        </w:rPr>
        <w:t xml:space="preserve"> </w:t>
      </w:r>
      <w:r w:rsidRPr="00F9626C">
        <w:rPr>
          <w:rFonts w:ascii="Times New Roman" w:eastAsia="Times New Roman" w:hAnsi="Times New Roman"/>
          <w:sz w:val="20"/>
          <w:szCs w:val="20"/>
        </w:rPr>
        <w:t>A energia, por exemplo da dança, desde sempre esteve presente naqueles corredores, às vezes vazio</w:t>
      </w:r>
      <w:r w:rsidR="00D3152B">
        <w:rPr>
          <w:rFonts w:ascii="Times New Roman" w:eastAsia="Times New Roman" w:hAnsi="Times New Roman"/>
          <w:sz w:val="20"/>
          <w:szCs w:val="20"/>
        </w:rPr>
        <w:t>s</w:t>
      </w:r>
      <w:r w:rsidRPr="00F9626C">
        <w:rPr>
          <w:rFonts w:ascii="Times New Roman" w:eastAsia="Times New Roman" w:hAnsi="Times New Roman"/>
          <w:sz w:val="20"/>
          <w:szCs w:val="20"/>
        </w:rPr>
        <w:t xml:space="preserve"> e mal iluminado</w:t>
      </w:r>
      <w:r w:rsidR="00D3152B">
        <w:rPr>
          <w:rFonts w:ascii="Times New Roman" w:eastAsia="Times New Roman" w:hAnsi="Times New Roman"/>
          <w:sz w:val="20"/>
          <w:szCs w:val="20"/>
        </w:rPr>
        <w:t>s</w:t>
      </w:r>
      <w:r w:rsidR="00F9626C" w:rsidRPr="00F9626C">
        <w:rPr>
          <w:rFonts w:ascii="Times New Roman" w:eastAsia="Times New Roman" w:hAnsi="Times New Roman"/>
          <w:sz w:val="20"/>
          <w:szCs w:val="20"/>
        </w:rPr>
        <w:t>. T</w:t>
      </w:r>
      <w:r w:rsidRPr="00F9626C">
        <w:rPr>
          <w:rFonts w:ascii="Times New Roman" w:eastAsia="Times New Roman" w:hAnsi="Times New Roman"/>
          <w:sz w:val="20"/>
          <w:szCs w:val="20"/>
        </w:rPr>
        <w:t xml:space="preserve">odos percebiam </w:t>
      </w:r>
      <w:r w:rsidR="00D3152B">
        <w:rPr>
          <w:rFonts w:ascii="Times New Roman" w:eastAsia="Times New Roman" w:hAnsi="Times New Roman"/>
          <w:sz w:val="20"/>
          <w:szCs w:val="20"/>
        </w:rPr>
        <w:t xml:space="preserve">isto </w:t>
      </w:r>
      <w:r w:rsidRPr="00F9626C">
        <w:rPr>
          <w:rFonts w:ascii="Times New Roman" w:eastAsia="Times New Roman" w:hAnsi="Times New Roman"/>
          <w:sz w:val="20"/>
          <w:szCs w:val="20"/>
        </w:rPr>
        <w:t xml:space="preserve">nas proposições, nos posicionamentos e nas ações de luta. A qualidade </w:t>
      </w:r>
      <w:r w:rsidRPr="00F9626C">
        <w:rPr>
          <w:rFonts w:ascii="Times New Roman" w:eastAsia="Times New Roman" w:hAnsi="Times New Roman"/>
          <w:sz w:val="20"/>
          <w:szCs w:val="20"/>
        </w:rPr>
        <w:lastRenderedPageBreak/>
        <w:t xml:space="preserve">desse trabalho ainda tão no início se revelava nas aulas de dança, se revelava nas produções que todos faziam, se revelava dentro </w:t>
      </w:r>
      <w:r w:rsidR="00D3152B">
        <w:rPr>
          <w:rFonts w:ascii="Times New Roman" w:eastAsia="Times New Roman" w:hAnsi="Times New Roman"/>
          <w:sz w:val="20"/>
          <w:szCs w:val="20"/>
        </w:rPr>
        <w:t xml:space="preserve">e fora </w:t>
      </w:r>
      <w:r w:rsidRPr="00F9626C">
        <w:rPr>
          <w:rFonts w:ascii="Times New Roman" w:eastAsia="Times New Roman" w:hAnsi="Times New Roman"/>
          <w:sz w:val="20"/>
          <w:szCs w:val="20"/>
        </w:rPr>
        <w:t>dos muros da</w:t>
      </w:r>
      <w:r w:rsidR="00C00AA1" w:rsidRPr="00F9626C">
        <w:rPr>
          <w:rFonts w:ascii="Times New Roman" w:eastAsia="Times New Roman" w:hAnsi="Times New Roman"/>
          <w:sz w:val="20"/>
          <w:szCs w:val="20"/>
        </w:rPr>
        <w:t xml:space="preserve"> universidade</w:t>
      </w:r>
      <w:r w:rsidRPr="00F9626C">
        <w:rPr>
          <w:rFonts w:ascii="Times New Roman" w:eastAsia="Times New Roman" w:hAnsi="Times New Roman"/>
          <w:sz w:val="20"/>
          <w:szCs w:val="20"/>
        </w:rPr>
        <w:t xml:space="preserve">. (2021) </w:t>
      </w:r>
    </w:p>
    <w:p w14:paraId="6EC02528" w14:textId="77777777" w:rsidR="004E5736" w:rsidRDefault="004E5736" w:rsidP="00270483">
      <w:pPr>
        <w:spacing w:after="0" w:line="360" w:lineRule="auto"/>
        <w:ind w:firstLine="700"/>
        <w:jc w:val="both"/>
        <w:rPr>
          <w:rFonts w:ascii="Times New Roman" w:eastAsia="Times New Roman" w:hAnsi="Times New Roman"/>
          <w:sz w:val="24"/>
          <w:szCs w:val="24"/>
        </w:rPr>
      </w:pPr>
    </w:p>
    <w:p w14:paraId="2353B82A" w14:textId="4BBCFC90" w:rsidR="00267256" w:rsidRDefault="000D24C2" w:rsidP="00270483">
      <w:pPr>
        <w:spacing w:after="0" w:line="360" w:lineRule="auto"/>
        <w:ind w:firstLine="700"/>
        <w:jc w:val="both"/>
        <w:rPr>
          <w:rFonts w:ascii="Times New Roman" w:eastAsia="Times New Roman" w:hAnsi="Times New Roman"/>
          <w:sz w:val="24"/>
          <w:szCs w:val="24"/>
        </w:rPr>
      </w:pPr>
      <w:r w:rsidRPr="00F9626C">
        <w:rPr>
          <w:rFonts w:ascii="Times New Roman" w:eastAsia="Times New Roman" w:hAnsi="Times New Roman"/>
          <w:sz w:val="24"/>
          <w:szCs w:val="24"/>
        </w:rPr>
        <w:t>Foi neste contexto, que o DAC iniciou</w:t>
      </w:r>
      <w:r w:rsidR="004F0170" w:rsidRPr="00F9626C">
        <w:rPr>
          <w:rFonts w:ascii="Times New Roman" w:eastAsia="Times New Roman" w:hAnsi="Times New Roman"/>
          <w:sz w:val="24"/>
          <w:szCs w:val="24"/>
        </w:rPr>
        <w:t xml:space="preserve"> o seu crescimento com </w:t>
      </w:r>
      <w:r w:rsidRPr="00F9626C">
        <w:rPr>
          <w:rFonts w:ascii="Times New Roman" w:eastAsia="Times New Roman" w:hAnsi="Times New Roman"/>
          <w:sz w:val="24"/>
          <w:szCs w:val="24"/>
        </w:rPr>
        <w:t xml:space="preserve">novos </w:t>
      </w:r>
      <w:r w:rsidR="004F0170" w:rsidRPr="00F9626C">
        <w:rPr>
          <w:rFonts w:ascii="Times New Roman" w:eastAsia="Times New Roman" w:hAnsi="Times New Roman"/>
          <w:sz w:val="24"/>
          <w:szCs w:val="24"/>
        </w:rPr>
        <w:t>concursos para docentes. Antes disso</w:t>
      </w:r>
      <w:r w:rsidRPr="00F9626C">
        <w:rPr>
          <w:rFonts w:ascii="Times New Roman" w:eastAsia="Times New Roman" w:hAnsi="Times New Roman"/>
          <w:sz w:val="24"/>
          <w:szCs w:val="24"/>
        </w:rPr>
        <w:t>, o DAC teve</w:t>
      </w:r>
      <w:r w:rsidR="004F0170" w:rsidRPr="00F9626C">
        <w:rPr>
          <w:rFonts w:ascii="Times New Roman" w:eastAsia="Times New Roman" w:hAnsi="Times New Roman"/>
          <w:sz w:val="24"/>
          <w:szCs w:val="24"/>
        </w:rPr>
        <w:t xml:space="preserve"> um crescimento com muitos bolsistas e contratação</w:t>
      </w:r>
      <w:r w:rsidR="004F0170" w:rsidRPr="004F0170">
        <w:rPr>
          <w:rFonts w:ascii="Times New Roman" w:eastAsia="Times New Roman" w:hAnsi="Times New Roman"/>
          <w:sz w:val="24"/>
          <w:szCs w:val="24"/>
        </w:rPr>
        <w:t xml:space="preserve"> de servidores técnicos que atuavam como coreógrafos </w:t>
      </w:r>
      <w:r>
        <w:rPr>
          <w:rFonts w:ascii="Times New Roman" w:eastAsia="Times New Roman" w:hAnsi="Times New Roman"/>
          <w:sz w:val="24"/>
          <w:szCs w:val="24"/>
        </w:rPr>
        <w:t xml:space="preserve">e intérpretes </w:t>
      </w:r>
      <w:r w:rsidR="004F0170" w:rsidRPr="004F0170">
        <w:rPr>
          <w:rFonts w:ascii="Times New Roman" w:eastAsia="Times New Roman" w:hAnsi="Times New Roman"/>
          <w:sz w:val="24"/>
          <w:szCs w:val="24"/>
        </w:rPr>
        <w:t xml:space="preserve">tanto </w:t>
      </w:r>
      <w:r w:rsidR="00E37D8B">
        <w:rPr>
          <w:rFonts w:ascii="Times New Roman" w:eastAsia="Times New Roman" w:hAnsi="Times New Roman"/>
          <w:sz w:val="24"/>
          <w:szCs w:val="24"/>
        </w:rPr>
        <w:t xml:space="preserve">no </w:t>
      </w:r>
      <w:r w:rsidRPr="004F0170">
        <w:rPr>
          <w:rFonts w:ascii="Times New Roman" w:eastAsia="Times New Roman" w:hAnsi="Times New Roman"/>
          <w:sz w:val="24"/>
          <w:szCs w:val="24"/>
        </w:rPr>
        <w:t>grupo</w:t>
      </w:r>
      <w:r>
        <w:rPr>
          <w:rFonts w:ascii="Times New Roman" w:eastAsia="Times New Roman" w:hAnsi="Times New Roman"/>
          <w:sz w:val="24"/>
          <w:szCs w:val="24"/>
        </w:rPr>
        <w:t xml:space="preserve"> de dança </w:t>
      </w:r>
      <w:r w:rsidR="004F0170" w:rsidRPr="004F0170">
        <w:rPr>
          <w:rFonts w:ascii="Times New Roman" w:eastAsia="Times New Roman" w:hAnsi="Times New Roman"/>
          <w:sz w:val="24"/>
          <w:szCs w:val="24"/>
        </w:rPr>
        <w:t>folclóric</w:t>
      </w:r>
      <w:r>
        <w:rPr>
          <w:rFonts w:ascii="Times New Roman" w:eastAsia="Times New Roman" w:hAnsi="Times New Roman"/>
          <w:sz w:val="24"/>
          <w:szCs w:val="24"/>
        </w:rPr>
        <w:t xml:space="preserve">a </w:t>
      </w:r>
      <w:r w:rsidR="00E37D8B">
        <w:rPr>
          <w:rFonts w:ascii="Times New Roman" w:eastAsia="Times New Roman" w:hAnsi="Times New Roman"/>
          <w:sz w:val="24"/>
          <w:szCs w:val="24"/>
        </w:rPr>
        <w:t>como d</w:t>
      </w:r>
      <w:r>
        <w:rPr>
          <w:rFonts w:ascii="Times New Roman" w:eastAsia="Times New Roman" w:hAnsi="Times New Roman"/>
          <w:sz w:val="24"/>
          <w:szCs w:val="24"/>
        </w:rPr>
        <w:t xml:space="preserve">e dança contemporânea. </w:t>
      </w:r>
      <w:r w:rsidR="00270483">
        <w:rPr>
          <w:rFonts w:ascii="Times New Roman" w:eastAsia="Times New Roman" w:hAnsi="Times New Roman"/>
          <w:sz w:val="24"/>
          <w:szCs w:val="24"/>
        </w:rPr>
        <w:t>C</w:t>
      </w:r>
      <w:r w:rsidR="00267256" w:rsidRPr="00267256">
        <w:rPr>
          <w:rFonts w:ascii="Times New Roman" w:eastAsia="Times New Roman" w:hAnsi="Times New Roman"/>
          <w:sz w:val="24"/>
          <w:szCs w:val="24"/>
        </w:rPr>
        <w:t>om as bolsas, diversos estudantes do Curso de Licenciatura em Educação Física puderam dedicar 20 horas semanais em projetos do Departamento de Arte Corporal (DAC) onde receberam uma ampla formação técnica-artística oriunda de pesquisas desenvolvidas no DAC.</w:t>
      </w:r>
      <w:r w:rsidR="007F6C68">
        <w:rPr>
          <w:rFonts w:ascii="Times New Roman" w:eastAsia="Times New Roman" w:hAnsi="Times New Roman"/>
          <w:sz w:val="24"/>
          <w:szCs w:val="24"/>
        </w:rPr>
        <w:t xml:space="preserve"> </w:t>
      </w:r>
    </w:p>
    <w:p w14:paraId="5DCCF800" w14:textId="1747B2AA" w:rsidR="00267256" w:rsidRPr="00267256" w:rsidRDefault="009A7047" w:rsidP="009A7047">
      <w:pPr>
        <w:spacing w:after="0" w:line="360" w:lineRule="auto"/>
        <w:ind w:firstLine="700"/>
        <w:jc w:val="both"/>
        <w:rPr>
          <w:rFonts w:ascii="Times New Roman" w:eastAsia="Times New Roman" w:hAnsi="Times New Roman"/>
          <w:sz w:val="24"/>
          <w:szCs w:val="24"/>
        </w:rPr>
      </w:pPr>
      <w:r>
        <w:rPr>
          <w:rFonts w:ascii="Times New Roman" w:eastAsia="Times New Roman" w:hAnsi="Times New Roman"/>
          <w:sz w:val="24"/>
          <w:szCs w:val="24"/>
        </w:rPr>
        <w:t xml:space="preserve">No início, as aulas e ensaios aconteciam no Prédio da EEFD na Ilha do Fundão, no Hall do </w:t>
      </w:r>
      <w:r w:rsidR="00954049">
        <w:rPr>
          <w:rFonts w:ascii="Times New Roman" w:eastAsia="Times New Roman" w:hAnsi="Times New Roman"/>
          <w:sz w:val="24"/>
          <w:szCs w:val="24"/>
        </w:rPr>
        <w:t xml:space="preserve">Anfiteatro do </w:t>
      </w:r>
      <w:r>
        <w:rPr>
          <w:rFonts w:ascii="Times New Roman" w:eastAsia="Times New Roman" w:hAnsi="Times New Roman"/>
          <w:sz w:val="24"/>
          <w:szCs w:val="24"/>
        </w:rPr>
        <w:t>IPUB e na então</w:t>
      </w:r>
      <w:r w:rsidR="00954049">
        <w:rPr>
          <w:rFonts w:ascii="Times New Roman" w:eastAsia="Times New Roman" w:hAnsi="Times New Roman"/>
          <w:sz w:val="24"/>
          <w:szCs w:val="24"/>
        </w:rPr>
        <w:t xml:space="preserve"> </w:t>
      </w:r>
      <w:r>
        <w:rPr>
          <w:rFonts w:ascii="Times New Roman" w:eastAsia="Times New Roman" w:hAnsi="Times New Roman"/>
          <w:sz w:val="24"/>
          <w:szCs w:val="24"/>
        </w:rPr>
        <w:t>Casa do Estudante Universitário</w:t>
      </w:r>
      <w:r w:rsidR="00954049">
        <w:rPr>
          <w:rFonts w:ascii="Times New Roman" w:eastAsia="Times New Roman" w:hAnsi="Times New Roman"/>
          <w:sz w:val="24"/>
          <w:szCs w:val="24"/>
        </w:rPr>
        <w:t xml:space="preserve"> (CEU)</w:t>
      </w:r>
      <w:r>
        <w:rPr>
          <w:rFonts w:ascii="Times New Roman" w:eastAsia="Times New Roman" w:hAnsi="Times New Roman"/>
          <w:sz w:val="24"/>
          <w:szCs w:val="24"/>
        </w:rPr>
        <w:t xml:space="preserve">. </w:t>
      </w:r>
      <w:r w:rsidR="00267256" w:rsidRPr="00267256">
        <w:rPr>
          <w:rFonts w:ascii="Times New Roman" w:eastAsia="Times New Roman" w:hAnsi="Times New Roman"/>
          <w:sz w:val="24"/>
          <w:szCs w:val="24"/>
        </w:rPr>
        <w:t xml:space="preserve">E interessante mencionar que, nesta época, o Salão de Dança Helenita Sá Earp </w:t>
      </w:r>
      <w:r w:rsidR="00E70152">
        <w:rPr>
          <w:rFonts w:ascii="Times New Roman" w:eastAsia="Times New Roman" w:hAnsi="Times New Roman"/>
          <w:sz w:val="24"/>
          <w:szCs w:val="24"/>
        </w:rPr>
        <w:t>-</w:t>
      </w:r>
      <w:r w:rsidR="00267256" w:rsidRPr="00267256">
        <w:rPr>
          <w:rFonts w:ascii="Times New Roman" w:eastAsia="Times New Roman" w:hAnsi="Times New Roman"/>
          <w:sz w:val="24"/>
          <w:szCs w:val="24"/>
        </w:rPr>
        <w:t xml:space="preserve"> local onde o grupo realizava seus ensaios - não possuía iluminação elétrica, o que dificultava a realização de atividades no pôr do sol. Desta forma, a Professora Ana Célia após intensa labuta com </w:t>
      </w:r>
      <w:r w:rsidR="00270483">
        <w:rPr>
          <w:rFonts w:ascii="Times New Roman" w:eastAsia="Times New Roman" w:hAnsi="Times New Roman"/>
          <w:sz w:val="24"/>
          <w:szCs w:val="24"/>
        </w:rPr>
        <w:t xml:space="preserve">ensaios </w:t>
      </w:r>
      <w:r w:rsidR="00267256" w:rsidRPr="00267256">
        <w:rPr>
          <w:rFonts w:ascii="Times New Roman" w:eastAsia="Times New Roman" w:hAnsi="Times New Roman"/>
          <w:sz w:val="24"/>
          <w:szCs w:val="24"/>
        </w:rPr>
        <w:t xml:space="preserve">todos os dias por oito horas diárias, se deslocava para Reitoria para buscar os caminhos para que a luz chegasse ao salão, e chegou após ela ir por um ano todos os dias reitoria e lá ficar até bem tarde da noite para conseguir que a iluminação enfim fosse instalada. Pode parecer que mencionar este fato seja algo irrelevante neste texto, diante de tantas outras lutas que se travaram no espaço acadêmico, para consolidar a dança da UFRJ como ela é hoje. Mas não é! Tudo foi arduamente conquistado, desde a compra de linóleos, figurinos, passagens rodoviárias, passagens aéreas, </w:t>
      </w:r>
      <w:r w:rsidR="00763655">
        <w:rPr>
          <w:rFonts w:ascii="Times New Roman" w:eastAsia="Times New Roman" w:hAnsi="Times New Roman"/>
          <w:sz w:val="24"/>
          <w:szCs w:val="24"/>
        </w:rPr>
        <w:t xml:space="preserve">confecção de </w:t>
      </w:r>
      <w:r w:rsidR="00267256" w:rsidRPr="00267256">
        <w:rPr>
          <w:rFonts w:ascii="Times New Roman" w:eastAsia="Times New Roman" w:hAnsi="Times New Roman"/>
          <w:sz w:val="24"/>
          <w:szCs w:val="24"/>
        </w:rPr>
        <w:t>banners, cartazes e filipetas para divulgação das apresentações</w:t>
      </w:r>
      <w:r w:rsidR="007A45EF">
        <w:rPr>
          <w:rFonts w:ascii="Times New Roman" w:eastAsia="Times New Roman" w:hAnsi="Times New Roman"/>
          <w:sz w:val="24"/>
          <w:szCs w:val="24"/>
        </w:rPr>
        <w:t xml:space="preserve">. </w:t>
      </w:r>
      <w:r w:rsidR="001C4242">
        <w:rPr>
          <w:rFonts w:ascii="Times New Roman" w:eastAsia="Times New Roman" w:hAnsi="Times New Roman"/>
          <w:sz w:val="24"/>
          <w:szCs w:val="24"/>
        </w:rPr>
        <w:t xml:space="preserve">Havia </w:t>
      </w:r>
      <w:r w:rsidR="00267256" w:rsidRPr="00267256">
        <w:rPr>
          <w:rFonts w:ascii="Times New Roman" w:eastAsia="Times New Roman" w:hAnsi="Times New Roman"/>
          <w:sz w:val="24"/>
          <w:szCs w:val="24"/>
        </w:rPr>
        <w:t xml:space="preserve">uma </w:t>
      </w:r>
      <w:r w:rsidR="001C4242">
        <w:rPr>
          <w:rFonts w:ascii="Times New Roman" w:eastAsia="Times New Roman" w:hAnsi="Times New Roman"/>
          <w:sz w:val="24"/>
          <w:szCs w:val="24"/>
        </w:rPr>
        <w:t xml:space="preserve">luta </w:t>
      </w:r>
      <w:r w:rsidR="00267256" w:rsidRPr="00267256">
        <w:rPr>
          <w:rFonts w:ascii="Times New Roman" w:eastAsia="Times New Roman" w:hAnsi="Times New Roman"/>
          <w:sz w:val="24"/>
          <w:szCs w:val="24"/>
        </w:rPr>
        <w:t xml:space="preserve">que unia todos os integrantes para edificar o grupo como um espaço importante da prática como pesquisa em dança na universidade. </w:t>
      </w:r>
    </w:p>
    <w:p w14:paraId="18E326C8" w14:textId="783287D7" w:rsidR="007808D7" w:rsidRDefault="00267256" w:rsidP="00FC4CC3">
      <w:pPr>
        <w:spacing w:after="0" w:line="360" w:lineRule="auto"/>
        <w:ind w:firstLine="700"/>
        <w:jc w:val="both"/>
        <w:rPr>
          <w:rFonts w:ascii="Times New Roman" w:eastAsia="Times New Roman" w:hAnsi="Times New Roman"/>
          <w:sz w:val="24"/>
          <w:szCs w:val="24"/>
        </w:rPr>
      </w:pPr>
      <w:r w:rsidRPr="00267256">
        <w:rPr>
          <w:rFonts w:ascii="Times New Roman" w:eastAsia="Times New Roman" w:hAnsi="Times New Roman"/>
          <w:sz w:val="24"/>
          <w:szCs w:val="24"/>
        </w:rPr>
        <w:t xml:space="preserve">A partir de melhores condições dadas para viabilizar o trabalho com a contratação de profissionais da dança, a companhia se apresentou no I </w:t>
      </w:r>
      <w:r w:rsidR="00D564F5" w:rsidRPr="00D564F5">
        <w:rPr>
          <w:rFonts w:ascii="Times New Roman" w:eastAsia="Times New Roman" w:hAnsi="Times New Roman"/>
          <w:sz w:val="24"/>
          <w:szCs w:val="24"/>
        </w:rPr>
        <w:t xml:space="preserve">Simpósio Internacional </w:t>
      </w:r>
      <w:r w:rsidR="00D564F5">
        <w:rPr>
          <w:rFonts w:ascii="Times New Roman" w:eastAsia="Times New Roman" w:hAnsi="Times New Roman"/>
          <w:sz w:val="24"/>
          <w:szCs w:val="24"/>
        </w:rPr>
        <w:t>“</w:t>
      </w:r>
      <w:r w:rsidR="00D564F5" w:rsidRPr="00D564F5">
        <w:rPr>
          <w:rFonts w:ascii="Times New Roman" w:eastAsia="Times New Roman" w:hAnsi="Times New Roman"/>
          <w:i/>
          <w:iCs/>
          <w:sz w:val="24"/>
          <w:szCs w:val="24"/>
        </w:rPr>
        <w:t>A Danza e sua Integracion Latino-Americana</w:t>
      </w:r>
      <w:r w:rsidR="00D564F5">
        <w:rPr>
          <w:rFonts w:ascii="Times New Roman" w:eastAsia="Times New Roman" w:hAnsi="Times New Roman"/>
          <w:sz w:val="24"/>
          <w:szCs w:val="24"/>
        </w:rPr>
        <w:t>”</w:t>
      </w:r>
      <w:r w:rsidR="00D564F5" w:rsidRPr="00D564F5">
        <w:rPr>
          <w:rFonts w:ascii="Times New Roman" w:eastAsia="Times New Roman" w:hAnsi="Times New Roman"/>
          <w:sz w:val="24"/>
          <w:szCs w:val="24"/>
        </w:rPr>
        <w:t xml:space="preserve"> e II Festival Latino Americano de </w:t>
      </w:r>
      <w:r w:rsidR="00D564F5" w:rsidRPr="00D564F5">
        <w:rPr>
          <w:rFonts w:ascii="Times New Roman" w:eastAsia="Times New Roman" w:hAnsi="Times New Roman"/>
          <w:i/>
          <w:iCs/>
          <w:sz w:val="24"/>
          <w:szCs w:val="24"/>
        </w:rPr>
        <w:t xml:space="preserve">Danza </w:t>
      </w:r>
      <w:r w:rsidR="00D564F5" w:rsidRPr="00D564F5">
        <w:rPr>
          <w:rFonts w:ascii="Times New Roman" w:eastAsia="Times New Roman" w:hAnsi="Times New Roman"/>
          <w:sz w:val="24"/>
          <w:szCs w:val="24"/>
        </w:rPr>
        <w:t>Contemporânea - ambos realizados na cidade do México em 1991 e 1992 respectivamente</w:t>
      </w:r>
      <w:r w:rsidR="00D564F5" w:rsidRPr="00D564F5">
        <w:rPr>
          <w:rFonts w:ascii="Times New Roman" w:eastAsia="Times New Roman" w:hAnsi="Times New Roman"/>
          <w:sz w:val="24"/>
          <w:szCs w:val="24"/>
        </w:rPr>
        <w:t xml:space="preserve"> </w:t>
      </w:r>
      <w:r w:rsidR="00D564F5">
        <w:rPr>
          <w:rFonts w:ascii="Times New Roman" w:eastAsia="Times New Roman" w:hAnsi="Times New Roman"/>
          <w:sz w:val="24"/>
          <w:szCs w:val="24"/>
        </w:rPr>
        <w:t xml:space="preserve">e </w:t>
      </w:r>
      <w:r w:rsidRPr="00267256">
        <w:rPr>
          <w:rFonts w:ascii="Times New Roman" w:eastAsia="Times New Roman" w:hAnsi="Times New Roman"/>
          <w:sz w:val="24"/>
          <w:szCs w:val="24"/>
        </w:rPr>
        <w:t xml:space="preserve">na </w:t>
      </w:r>
      <w:r w:rsidR="00D564F5">
        <w:rPr>
          <w:rFonts w:ascii="Times New Roman" w:eastAsia="Times New Roman" w:hAnsi="Times New Roman"/>
          <w:sz w:val="24"/>
          <w:szCs w:val="24"/>
        </w:rPr>
        <w:t xml:space="preserve">Rio </w:t>
      </w:r>
      <w:r w:rsidRPr="00267256">
        <w:rPr>
          <w:rFonts w:ascii="Times New Roman" w:eastAsia="Times New Roman" w:hAnsi="Times New Roman"/>
          <w:sz w:val="24"/>
          <w:szCs w:val="24"/>
        </w:rPr>
        <w:t xml:space="preserve">ECO 92. A companhia foi agraciada com premiações nas IX e XI edições do Festival de Dança de Joinville em 1991 e 1993 e no Festival Bento em Dança no Rio Grande do Sul também </w:t>
      </w:r>
      <w:r w:rsidR="00454B0A">
        <w:rPr>
          <w:rFonts w:ascii="Times New Roman" w:eastAsia="Times New Roman" w:hAnsi="Times New Roman"/>
          <w:sz w:val="24"/>
          <w:szCs w:val="24"/>
        </w:rPr>
        <w:t xml:space="preserve">em </w:t>
      </w:r>
      <w:r w:rsidRPr="00267256">
        <w:rPr>
          <w:rFonts w:ascii="Times New Roman" w:eastAsia="Times New Roman" w:hAnsi="Times New Roman"/>
          <w:sz w:val="24"/>
          <w:szCs w:val="24"/>
        </w:rPr>
        <w:t>1993</w:t>
      </w:r>
      <w:r w:rsidR="00454B0A">
        <w:rPr>
          <w:rFonts w:ascii="Times New Roman" w:eastAsia="Times New Roman" w:hAnsi="Times New Roman"/>
          <w:sz w:val="24"/>
          <w:szCs w:val="24"/>
        </w:rPr>
        <w:t xml:space="preserve"> e</w:t>
      </w:r>
      <w:r w:rsidRPr="00267256">
        <w:rPr>
          <w:rFonts w:ascii="Times New Roman" w:eastAsia="Times New Roman" w:hAnsi="Times New Roman"/>
          <w:sz w:val="24"/>
          <w:szCs w:val="24"/>
        </w:rPr>
        <w:t xml:space="preserve"> foi a representante brasileira nas residências artísticas do 25 Weltkongress des International Theaterinstitute </w:t>
      </w:r>
      <w:r w:rsidR="00243727">
        <w:rPr>
          <w:rFonts w:ascii="Times New Roman" w:eastAsia="Times New Roman" w:hAnsi="Times New Roman"/>
          <w:sz w:val="24"/>
          <w:szCs w:val="24"/>
        </w:rPr>
        <w:t xml:space="preserve">- </w:t>
      </w:r>
      <w:r w:rsidRPr="00267256">
        <w:rPr>
          <w:rFonts w:ascii="Times New Roman" w:eastAsia="Times New Roman" w:hAnsi="Times New Roman"/>
          <w:sz w:val="24"/>
          <w:szCs w:val="24"/>
        </w:rPr>
        <w:t xml:space="preserve">ITI, realizado em Munique na </w:t>
      </w:r>
      <w:r w:rsidRPr="00267256">
        <w:rPr>
          <w:rFonts w:ascii="Times New Roman" w:eastAsia="Times New Roman" w:hAnsi="Times New Roman"/>
          <w:sz w:val="24"/>
          <w:szCs w:val="24"/>
        </w:rPr>
        <w:lastRenderedPageBreak/>
        <w:t xml:space="preserve">Alemanha, evento que contou com a participação de Pina Bausch com seu Wuppertal Tanz-Theater. </w:t>
      </w:r>
    </w:p>
    <w:p w14:paraId="37A14C8F" w14:textId="2998339B" w:rsidR="007808D7" w:rsidRPr="004D69CE" w:rsidRDefault="00267256" w:rsidP="004D69CE">
      <w:pPr>
        <w:spacing w:after="0" w:line="360" w:lineRule="auto"/>
        <w:ind w:firstLine="700"/>
        <w:jc w:val="both"/>
        <w:rPr>
          <w:rFonts w:ascii="Times New Roman" w:eastAsia="Times New Roman" w:hAnsi="Times New Roman"/>
          <w:sz w:val="24"/>
          <w:szCs w:val="24"/>
        </w:rPr>
      </w:pPr>
      <w:r w:rsidRPr="00267256">
        <w:rPr>
          <w:rFonts w:ascii="Times New Roman" w:eastAsia="Times New Roman" w:hAnsi="Times New Roman"/>
          <w:sz w:val="24"/>
          <w:szCs w:val="24"/>
        </w:rPr>
        <w:t xml:space="preserve">Em 1992, a professora Ana Célia de Sá Earp criou o Aprofundamento em Dança no Curso em Licenciatura em Educação Física e, em 1993, o Curso de Bacharelado em Dança da UFRJ, em regime de horário noturno, consolidando naquele momento, a UFRJ, como uma das três instituições públicas de ensino superior do país a oferecer um curso de graduação nesta área. </w:t>
      </w:r>
      <w:r w:rsidR="00D04298" w:rsidRPr="00D04298">
        <w:rPr>
          <w:rFonts w:ascii="Times New Roman" w:eastAsia="Times New Roman" w:hAnsi="Times New Roman"/>
          <w:sz w:val="24"/>
          <w:szCs w:val="24"/>
        </w:rPr>
        <w:t>As pesquisas desenvolvidas na Companhia foram fundamentais para o desencadeamento de ações que culminaram na criação do Curso de Bacharelado em Dança da UFRJ implementado em 1994. A pesquisa da professora Helenita ajudou a estruturar de maneira muito ampla a formação do Curso de Bacharelado em Dança. O curso tem como um de seus marcos conceituais os Fundamentos da Dança de Helenita Sá Earp, também nomeado de Teoria de Princípios e Conexões Abertas em Dança (2019), cujos pressupostos buscam pesquisar de forma absolutamente detalhada - as possibilidades corporais, visando à poética da criação pela fluidez de um corpo aberto à intuição. A matriz curricular do Curso de Bacharelado em Dança da UFRJ, por ser uma rede</w:t>
      </w:r>
      <w:r w:rsidR="00D04298">
        <w:rPr>
          <w:rStyle w:val="FootnoteReference"/>
          <w:rFonts w:ascii="Times New Roman" w:eastAsia="Times New Roman" w:hAnsi="Times New Roman"/>
          <w:sz w:val="24"/>
          <w:szCs w:val="24"/>
        </w:rPr>
        <w:footnoteReference w:id="10"/>
      </w:r>
      <w:r w:rsidR="00D04298" w:rsidRPr="00D04298">
        <w:rPr>
          <w:rFonts w:ascii="Times New Roman" w:eastAsia="Times New Roman" w:hAnsi="Times New Roman"/>
          <w:sz w:val="24"/>
          <w:szCs w:val="24"/>
        </w:rPr>
        <w:t xml:space="preserve"> aborda holisticamente a formação profissional dos estudantes em virtude da interconexão entre Arte, Ciência, Filosofia e Educação que os pressupostos teóricos e metodológicos presentes nos Fundamentos da Dança de Helenita Sá Earp potencializam no corpo em movimento. </w:t>
      </w:r>
      <w:r w:rsidR="007808D7" w:rsidRPr="007808D7">
        <w:rPr>
          <w:rFonts w:ascii="Times New Roman" w:eastAsia="Times New Roman" w:hAnsi="Times New Roman"/>
          <w:sz w:val="24"/>
          <w:szCs w:val="24"/>
        </w:rPr>
        <w:t>Neste período, a Companhia de Dança Contemporânea da UFRJ passou a se constituir num núcleo de produção artística em dança</w:t>
      </w:r>
      <w:r w:rsidR="00FF2AE3">
        <w:rPr>
          <w:rFonts w:ascii="Times New Roman" w:eastAsia="Times New Roman" w:hAnsi="Times New Roman"/>
          <w:sz w:val="24"/>
          <w:szCs w:val="24"/>
        </w:rPr>
        <w:t xml:space="preserve">, oportunizando estudantes do Bacharelado em Dança </w:t>
      </w:r>
      <w:r w:rsidR="007808D7" w:rsidRPr="007808D7">
        <w:rPr>
          <w:rFonts w:ascii="Times New Roman" w:eastAsia="Times New Roman" w:hAnsi="Times New Roman"/>
          <w:sz w:val="24"/>
          <w:szCs w:val="24"/>
        </w:rPr>
        <w:t xml:space="preserve">a vivência de um extenso leque de conteúdos e estratégias de ensino e criação voltados exclusivamente para a montagem e apresentação de espetáculos coreográficos. </w:t>
      </w:r>
    </w:p>
    <w:p w14:paraId="67038844" w14:textId="7AB90265" w:rsidR="00075109" w:rsidRDefault="00F0535B" w:rsidP="00075109">
      <w:pPr>
        <w:spacing w:after="0" w:line="360" w:lineRule="auto"/>
        <w:ind w:firstLine="700"/>
        <w:jc w:val="both"/>
        <w:rPr>
          <w:rFonts w:ascii="Times New Roman" w:eastAsia="Times New Roman" w:hAnsi="Times New Roman"/>
          <w:sz w:val="24"/>
          <w:szCs w:val="24"/>
        </w:rPr>
      </w:pPr>
      <w:r w:rsidRPr="00F0535B">
        <w:rPr>
          <w:rFonts w:ascii="Times New Roman" w:eastAsia="Times New Roman" w:hAnsi="Times New Roman"/>
          <w:sz w:val="24"/>
          <w:szCs w:val="24"/>
        </w:rPr>
        <w:t xml:space="preserve">Diante da ascensão do </w:t>
      </w:r>
      <w:r w:rsidR="004D337A" w:rsidRPr="00F0535B">
        <w:rPr>
          <w:rFonts w:ascii="Times New Roman" w:eastAsia="Times New Roman" w:hAnsi="Times New Roman"/>
          <w:sz w:val="24"/>
          <w:szCs w:val="24"/>
        </w:rPr>
        <w:t>neoliberalismo</w:t>
      </w:r>
      <w:r w:rsidRPr="00F0535B">
        <w:rPr>
          <w:rFonts w:ascii="Times New Roman" w:eastAsia="Times New Roman" w:hAnsi="Times New Roman"/>
          <w:sz w:val="24"/>
          <w:szCs w:val="24"/>
        </w:rPr>
        <w:t xml:space="preserve"> com a eleição de Fernando Henrique Cardoso, houveram cortes orçamentários </w:t>
      </w:r>
      <w:r w:rsidR="00025005">
        <w:rPr>
          <w:rFonts w:ascii="Times New Roman" w:eastAsia="Times New Roman" w:hAnsi="Times New Roman"/>
          <w:sz w:val="24"/>
          <w:szCs w:val="24"/>
        </w:rPr>
        <w:t>nas universidades,</w:t>
      </w:r>
      <w:r w:rsidRPr="00F0535B">
        <w:rPr>
          <w:rFonts w:ascii="Times New Roman" w:eastAsia="Times New Roman" w:hAnsi="Times New Roman"/>
          <w:sz w:val="24"/>
          <w:szCs w:val="24"/>
        </w:rPr>
        <w:t xml:space="preserve"> o que acarretou a interrupção do Programa de Iniciação Artística e Cultural da UFRJ em 1998</w:t>
      </w:r>
      <w:r w:rsidR="00075109">
        <w:rPr>
          <w:rFonts w:ascii="Times New Roman" w:eastAsia="Times New Roman" w:hAnsi="Times New Roman"/>
          <w:sz w:val="24"/>
          <w:szCs w:val="24"/>
        </w:rPr>
        <w:t xml:space="preserve">. </w:t>
      </w:r>
      <w:r w:rsidR="00976C88">
        <w:rPr>
          <w:rFonts w:ascii="Times New Roman" w:eastAsia="Times New Roman" w:hAnsi="Times New Roman"/>
          <w:sz w:val="24"/>
          <w:szCs w:val="24"/>
        </w:rPr>
        <w:t>Mesmo assim,</w:t>
      </w:r>
      <w:r w:rsidR="00B91B60">
        <w:rPr>
          <w:rFonts w:ascii="Times New Roman" w:eastAsia="Times New Roman" w:hAnsi="Times New Roman"/>
          <w:sz w:val="24"/>
          <w:szCs w:val="24"/>
        </w:rPr>
        <w:t xml:space="preserve"> as atividades continuaram a acontecer</w:t>
      </w:r>
      <w:r w:rsidR="00015E9C">
        <w:rPr>
          <w:rFonts w:ascii="Times New Roman" w:eastAsia="Times New Roman" w:hAnsi="Times New Roman"/>
          <w:sz w:val="24"/>
          <w:szCs w:val="24"/>
        </w:rPr>
        <w:t xml:space="preserve"> (de modo mais reduzido) com </w:t>
      </w:r>
      <w:r w:rsidR="00B91B60">
        <w:rPr>
          <w:rFonts w:ascii="Times New Roman" w:eastAsia="Times New Roman" w:hAnsi="Times New Roman"/>
          <w:sz w:val="24"/>
          <w:szCs w:val="24"/>
        </w:rPr>
        <w:t>a doação de verbas pessoais da Professora Ana Célia</w:t>
      </w:r>
      <w:r w:rsidR="00D04298">
        <w:rPr>
          <w:rFonts w:ascii="Times New Roman" w:eastAsia="Times New Roman" w:hAnsi="Times New Roman"/>
          <w:sz w:val="24"/>
          <w:szCs w:val="24"/>
        </w:rPr>
        <w:t xml:space="preserve"> para sub</w:t>
      </w:r>
      <w:r w:rsidR="002C6925">
        <w:rPr>
          <w:rFonts w:ascii="Times New Roman" w:eastAsia="Times New Roman" w:hAnsi="Times New Roman"/>
          <w:sz w:val="24"/>
          <w:szCs w:val="24"/>
        </w:rPr>
        <w:t>venc</w:t>
      </w:r>
      <w:r w:rsidR="00D04298">
        <w:rPr>
          <w:rFonts w:ascii="Times New Roman" w:eastAsia="Times New Roman" w:hAnsi="Times New Roman"/>
          <w:sz w:val="24"/>
          <w:szCs w:val="24"/>
        </w:rPr>
        <w:t>ionar bolsas e atividades de custeio</w:t>
      </w:r>
      <w:r w:rsidR="00B91B60">
        <w:rPr>
          <w:rFonts w:ascii="Times New Roman" w:eastAsia="Times New Roman" w:hAnsi="Times New Roman"/>
          <w:sz w:val="24"/>
          <w:szCs w:val="24"/>
        </w:rPr>
        <w:t xml:space="preserve">. </w:t>
      </w:r>
    </w:p>
    <w:p w14:paraId="63E315B0" w14:textId="06A1D9BB" w:rsidR="00541F89" w:rsidRDefault="00F0535B" w:rsidP="00AD1F67">
      <w:pPr>
        <w:spacing w:after="0" w:line="360" w:lineRule="auto"/>
        <w:ind w:firstLine="700"/>
        <w:jc w:val="both"/>
        <w:rPr>
          <w:rFonts w:ascii="Times New Roman" w:eastAsia="Times New Roman" w:hAnsi="Times New Roman"/>
          <w:sz w:val="24"/>
          <w:szCs w:val="24"/>
        </w:rPr>
      </w:pPr>
      <w:r w:rsidRPr="00F0535B">
        <w:rPr>
          <w:rFonts w:ascii="Times New Roman" w:eastAsia="Times New Roman" w:hAnsi="Times New Roman"/>
          <w:sz w:val="24"/>
          <w:szCs w:val="24"/>
        </w:rPr>
        <w:lastRenderedPageBreak/>
        <w:t xml:space="preserve">Um novo esforço é feito e o Programa é reativado </w:t>
      </w:r>
      <w:r w:rsidR="00B91B60">
        <w:rPr>
          <w:rFonts w:ascii="Times New Roman" w:eastAsia="Times New Roman" w:hAnsi="Times New Roman"/>
          <w:sz w:val="24"/>
          <w:szCs w:val="24"/>
        </w:rPr>
        <w:t xml:space="preserve">com bolsas </w:t>
      </w:r>
      <w:r w:rsidR="00205BDA">
        <w:rPr>
          <w:rFonts w:ascii="Times New Roman" w:eastAsia="Times New Roman" w:hAnsi="Times New Roman"/>
          <w:sz w:val="24"/>
          <w:szCs w:val="24"/>
        </w:rPr>
        <w:t>através do</w:t>
      </w:r>
      <w:r w:rsidR="004D337A">
        <w:rPr>
          <w:rFonts w:ascii="Times New Roman" w:eastAsia="Times New Roman" w:hAnsi="Times New Roman"/>
          <w:sz w:val="24"/>
          <w:szCs w:val="24"/>
        </w:rPr>
        <w:t xml:space="preserve"> </w:t>
      </w:r>
      <w:r w:rsidRPr="00F0535B">
        <w:rPr>
          <w:rFonts w:ascii="Times New Roman" w:eastAsia="Times New Roman" w:hAnsi="Times New Roman"/>
          <w:sz w:val="24"/>
          <w:szCs w:val="24"/>
        </w:rPr>
        <w:t xml:space="preserve">Projeto </w:t>
      </w:r>
      <w:r w:rsidR="004D337A">
        <w:rPr>
          <w:rFonts w:ascii="Times New Roman" w:eastAsia="Times New Roman" w:hAnsi="Times New Roman"/>
          <w:sz w:val="24"/>
          <w:szCs w:val="24"/>
        </w:rPr>
        <w:t>“</w:t>
      </w:r>
      <w:r w:rsidRPr="00F0535B">
        <w:rPr>
          <w:rFonts w:ascii="Times New Roman" w:eastAsia="Times New Roman" w:hAnsi="Times New Roman"/>
          <w:sz w:val="24"/>
          <w:szCs w:val="24"/>
        </w:rPr>
        <w:t>Programa Interdisciplinar de Iniciação e Profissionalização Artística da Companhia de Dança Contemporânea da UFRJ</w:t>
      </w:r>
      <w:r w:rsidR="004D337A">
        <w:rPr>
          <w:rFonts w:ascii="Times New Roman" w:eastAsia="Times New Roman" w:hAnsi="Times New Roman"/>
          <w:sz w:val="24"/>
          <w:szCs w:val="24"/>
        </w:rPr>
        <w:t>”</w:t>
      </w:r>
      <w:r w:rsidRPr="00F0535B">
        <w:rPr>
          <w:rFonts w:ascii="Times New Roman" w:eastAsia="Times New Roman" w:hAnsi="Times New Roman"/>
          <w:sz w:val="24"/>
          <w:szCs w:val="24"/>
        </w:rPr>
        <w:t xml:space="preserve"> de 2003. A partir daí surge uma nova estruturação em quatro núcleos de pesquisa e produção coreográfica respectivamente sob a coordenação de André Meyer e Ana Célia de Sá Earp, Tatiana Damasceno, Maria Inês Galvão e Patrícia Pereira. </w:t>
      </w:r>
      <w:r w:rsidR="00541F89" w:rsidRPr="00541F89">
        <w:rPr>
          <w:rFonts w:ascii="Times New Roman" w:eastAsia="Times New Roman" w:hAnsi="Times New Roman"/>
          <w:sz w:val="24"/>
          <w:szCs w:val="24"/>
        </w:rPr>
        <w:t xml:space="preserve">Neste sentido, Kátya Gualter e Maria Inês Galvão Souza comentam sobre </w:t>
      </w:r>
      <w:r w:rsidR="00541F89">
        <w:rPr>
          <w:rFonts w:ascii="Times New Roman" w:eastAsia="Times New Roman" w:hAnsi="Times New Roman"/>
          <w:sz w:val="24"/>
          <w:szCs w:val="24"/>
        </w:rPr>
        <w:t xml:space="preserve">este </w:t>
      </w:r>
      <w:r w:rsidR="00541F89" w:rsidRPr="00541F89">
        <w:rPr>
          <w:rFonts w:ascii="Times New Roman" w:eastAsia="Times New Roman" w:hAnsi="Times New Roman"/>
          <w:sz w:val="24"/>
          <w:szCs w:val="24"/>
        </w:rPr>
        <w:t>período</w:t>
      </w:r>
      <w:r w:rsidR="007230CB">
        <w:rPr>
          <w:rFonts w:ascii="Times New Roman" w:eastAsia="Times New Roman" w:hAnsi="Times New Roman"/>
          <w:sz w:val="24"/>
          <w:szCs w:val="24"/>
        </w:rPr>
        <w:t xml:space="preserve"> </w:t>
      </w:r>
      <w:r w:rsidR="0028263B">
        <w:rPr>
          <w:rFonts w:ascii="Times New Roman" w:eastAsia="Times New Roman" w:hAnsi="Times New Roman"/>
          <w:sz w:val="24"/>
          <w:szCs w:val="24"/>
        </w:rPr>
        <w:t xml:space="preserve">da Companhia </w:t>
      </w:r>
      <w:r w:rsidR="00541F89" w:rsidRPr="00541F89">
        <w:rPr>
          <w:rFonts w:ascii="Times New Roman" w:eastAsia="Times New Roman" w:hAnsi="Times New Roman"/>
          <w:sz w:val="24"/>
          <w:szCs w:val="24"/>
        </w:rPr>
        <w:t>da seguinte forma:</w:t>
      </w:r>
    </w:p>
    <w:p w14:paraId="24154A11" w14:textId="77777777" w:rsidR="00AD1F67" w:rsidRPr="00541F89" w:rsidRDefault="00AD1F67" w:rsidP="00AD1F67">
      <w:pPr>
        <w:spacing w:after="0" w:line="360" w:lineRule="auto"/>
        <w:ind w:firstLine="700"/>
        <w:jc w:val="both"/>
        <w:rPr>
          <w:rFonts w:ascii="Times New Roman" w:eastAsia="Times New Roman" w:hAnsi="Times New Roman"/>
          <w:sz w:val="24"/>
          <w:szCs w:val="24"/>
        </w:rPr>
      </w:pPr>
    </w:p>
    <w:p w14:paraId="19C3EB30" w14:textId="796D29F0" w:rsidR="00541F89" w:rsidRPr="00AD1F67" w:rsidRDefault="00AD1F67" w:rsidP="00AD1F67">
      <w:pPr>
        <w:spacing w:after="0" w:line="240" w:lineRule="auto"/>
        <w:ind w:left="2835"/>
        <w:jc w:val="both"/>
        <w:rPr>
          <w:rFonts w:ascii="Times New Roman" w:eastAsia="Times New Roman" w:hAnsi="Times New Roman"/>
          <w:sz w:val="20"/>
          <w:szCs w:val="20"/>
        </w:rPr>
      </w:pPr>
      <w:r w:rsidRPr="00AD1F67">
        <w:rPr>
          <w:rFonts w:ascii="Times New Roman" w:eastAsia="Times New Roman" w:hAnsi="Times New Roman"/>
          <w:sz w:val="20"/>
          <w:szCs w:val="20"/>
        </w:rPr>
        <w:t>(...) um Programa Interdisciplinar de Iniciação e Profissionalização Artística, assim estruturado: Grupo de Iniciação a Dança (GID), Grupo Experimental de Dança e Grupo Dança, com atuação dos integrantes já graduados (nós duas, André Meyer, Tatiana Damasceno) e outros profissionais do DAC, a saber, as docentes Gloria Futuro Marcos Dias, Lucelina Nunes Barbosa, Patrícia Gomes Pereira, Rozane Gomes Tardin, o professor David Santos e a discente (à época) Sonia Ayre Fourny. (</w:t>
      </w:r>
      <w:r w:rsidR="00541F89" w:rsidRPr="00AD1F67">
        <w:rPr>
          <w:rFonts w:ascii="Times New Roman" w:eastAsia="Times New Roman" w:hAnsi="Times New Roman"/>
          <w:sz w:val="20"/>
          <w:szCs w:val="20"/>
        </w:rPr>
        <w:t>20</w:t>
      </w:r>
      <w:r w:rsidRPr="00AD1F67">
        <w:rPr>
          <w:rFonts w:ascii="Times New Roman" w:eastAsia="Times New Roman" w:hAnsi="Times New Roman"/>
          <w:sz w:val="20"/>
          <w:szCs w:val="20"/>
        </w:rPr>
        <w:t>20</w:t>
      </w:r>
      <w:r w:rsidR="00541F89" w:rsidRPr="00AD1F67">
        <w:rPr>
          <w:rFonts w:ascii="Times New Roman" w:eastAsia="Times New Roman" w:hAnsi="Times New Roman"/>
          <w:sz w:val="20"/>
          <w:szCs w:val="20"/>
        </w:rPr>
        <w:t xml:space="preserve">, p. </w:t>
      </w:r>
      <w:r w:rsidRPr="00AD1F67">
        <w:rPr>
          <w:rFonts w:ascii="Times New Roman" w:eastAsia="Times New Roman" w:hAnsi="Times New Roman"/>
          <w:sz w:val="20"/>
          <w:szCs w:val="20"/>
        </w:rPr>
        <w:t>5 e 6</w:t>
      </w:r>
      <w:r w:rsidR="00541F89" w:rsidRPr="00AD1F67">
        <w:rPr>
          <w:rFonts w:ascii="Times New Roman" w:eastAsia="Times New Roman" w:hAnsi="Times New Roman"/>
          <w:sz w:val="20"/>
          <w:szCs w:val="20"/>
        </w:rPr>
        <w:t xml:space="preserve">) </w:t>
      </w:r>
    </w:p>
    <w:p w14:paraId="51FB444A" w14:textId="211F1DF0" w:rsidR="004D69CE" w:rsidRPr="00AD1F67" w:rsidRDefault="004D69CE" w:rsidP="00AD1F67">
      <w:pPr>
        <w:spacing w:after="0" w:line="360" w:lineRule="auto"/>
        <w:ind w:left="2835"/>
        <w:jc w:val="both"/>
        <w:rPr>
          <w:rFonts w:ascii="Times New Roman" w:eastAsia="Times New Roman" w:hAnsi="Times New Roman"/>
          <w:sz w:val="20"/>
          <w:szCs w:val="20"/>
        </w:rPr>
      </w:pPr>
    </w:p>
    <w:p w14:paraId="72CC4B17" w14:textId="7B4D5E09" w:rsidR="005300DB" w:rsidRDefault="004D69CE" w:rsidP="00AD1F67">
      <w:pPr>
        <w:spacing w:after="0" w:line="360" w:lineRule="auto"/>
        <w:ind w:firstLine="700"/>
        <w:jc w:val="both"/>
      </w:pPr>
      <w:r>
        <w:rPr>
          <w:rFonts w:ascii="Times New Roman" w:eastAsia="Times New Roman" w:hAnsi="Times New Roman"/>
          <w:sz w:val="24"/>
          <w:szCs w:val="24"/>
        </w:rPr>
        <w:t>Entre</w:t>
      </w:r>
      <w:r w:rsidR="004F0170" w:rsidRPr="004F0170">
        <w:rPr>
          <w:rFonts w:ascii="Times New Roman" w:eastAsia="Times New Roman" w:hAnsi="Times New Roman"/>
          <w:sz w:val="24"/>
          <w:szCs w:val="24"/>
        </w:rPr>
        <w:t xml:space="preserve"> 1998 a 2002</w:t>
      </w:r>
      <w:r w:rsidR="00BC6F2F">
        <w:rPr>
          <w:rFonts w:ascii="Times New Roman" w:eastAsia="Times New Roman" w:hAnsi="Times New Roman"/>
          <w:sz w:val="24"/>
          <w:szCs w:val="24"/>
        </w:rPr>
        <w:t xml:space="preserve">, na gestão do Professor Waldyr, </w:t>
      </w:r>
      <w:r w:rsidR="00E9711F">
        <w:rPr>
          <w:rFonts w:ascii="Times New Roman" w:eastAsia="Times New Roman" w:hAnsi="Times New Roman"/>
          <w:sz w:val="24"/>
          <w:szCs w:val="24"/>
        </w:rPr>
        <w:t>houve</w:t>
      </w:r>
      <w:r w:rsidR="004F0170" w:rsidRPr="004F0170">
        <w:rPr>
          <w:rFonts w:ascii="Times New Roman" w:eastAsia="Times New Roman" w:hAnsi="Times New Roman"/>
          <w:sz w:val="24"/>
          <w:szCs w:val="24"/>
        </w:rPr>
        <w:t xml:space="preserve"> a consolidação dos cursos noturnos, e a partir desse período, a entrada do governo Lula. </w:t>
      </w:r>
      <w:r w:rsidR="000644C5">
        <w:rPr>
          <w:rFonts w:ascii="Times New Roman" w:eastAsia="Times New Roman" w:hAnsi="Times New Roman"/>
          <w:sz w:val="24"/>
          <w:szCs w:val="24"/>
        </w:rPr>
        <w:t>Lula</w:t>
      </w:r>
      <w:r w:rsidR="004F0170" w:rsidRPr="004F0170">
        <w:rPr>
          <w:rFonts w:ascii="Times New Roman" w:eastAsia="Times New Roman" w:hAnsi="Times New Roman"/>
          <w:sz w:val="24"/>
          <w:szCs w:val="24"/>
        </w:rPr>
        <w:t xml:space="preserve"> implantou o sistema de distribuição dos orçamentos para as universidades. Foi a primeira vez que as unidades </w:t>
      </w:r>
      <w:r w:rsidR="00145C96">
        <w:rPr>
          <w:rFonts w:ascii="Times New Roman" w:eastAsia="Times New Roman" w:hAnsi="Times New Roman"/>
          <w:sz w:val="24"/>
          <w:szCs w:val="24"/>
        </w:rPr>
        <w:t xml:space="preserve">tiveram </w:t>
      </w:r>
      <w:r w:rsidR="004F0170" w:rsidRPr="004F0170">
        <w:rPr>
          <w:rFonts w:ascii="Times New Roman" w:eastAsia="Times New Roman" w:hAnsi="Times New Roman"/>
          <w:sz w:val="24"/>
          <w:szCs w:val="24"/>
        </w:rPr>
        <w:t xml:space="preserve">um pequeno orçamento onde </w:t>
      </w:r>
      <w:r w:rsidR="006C39F4">
        <w:rPr>
          <w:rFonts w:ascii="Times New Roman" w:eastAsia="Times New Roman" w:hAnsi="Times New Roman"/>
          <w:sz w:val="24"/>
          <w:szCs w:val="24"/>
        </w:rPr>
        <w:t>para</w:t>
      </w:r>
      <w:r w:rsidR="004F0170" w:rsidRPr="004F0170">
        <w:rPr>
          <w:rFonts w:ascii="Times New Roman" w:eastAsia="Times New Roman" w:hAnsi="Times New Roman"/>
          <w:sz w:val="24"/>
          <w:szCs w:val="24"/>
        </w:rPr>
        <w:t xml:space="preserve"> planejar compra</w:t>
      </w:r>
      <w:r w:rsidR="00BC6F2F">
        <w:rPr>
          <w:rFonts w:ascii="Times New Roman" w:eastAsia="Times New Roman" w:hAnsi="Times New Roman"/>
          <w:sz w:val="24"/>
          <w:szCs w:val="24"/>
        </w:rPr>
        <w:t>s</w:t>
      </w:r>
      <w:r w:rsidR="004F0170" w:rsidRPr="004F0170">
        <w:rPr>
          <w:rFonts w:ascii="Times New Roman" w:eastAsia="Times New Roman" w:hAnsi="Times New Roman"/>
          <w:sz w:val="24"/>
          <w:szCs w:val="24"/>
        </w:rPr>
        <w:t xml:space="preserve"> e projetos</w:t>
      </w:r>
      <w:r w:rsidR="00BC6F2F">
        <w:rPr>
          <w:rFonts w:ascii="Times New Roman" w:eastAsia="Times New Roman" w:hAnsi="Times New Roman"/>
          <w:sz w:val="24"/>
          <w:szCs w:val="24"/>
        </w:rPr>
        <w:t xml:space="preserve">, </w:t>
      </w:r>
      <w:r w:rsidR="004F0170" w:rsidRPr="004F0170">
        <w:rPr>
          <w:rFonts w:ascii="Times New Roman" w:eastAsia="Times New Roman" w:hAnsi="Times New Roman"/>
          <w:sz w:val="24"/>
          <w:szCs w:val="24"/>
        </w:rPr>
        <w:t xml:space="preserve">porque até então, a reitoria controlava </w:t>
      </w:r>
      <w:r w:rsidR="00BC6F2F">
        <w:rPr>
          <w:rFonts w:ascii="Times New Roman" w:eastAsia="Times New Roman" w:hAnsi="Times New Roman"/>
          <w:sz w:val="24"/>
          <w:szCs w:val="24"/>
        </w:rPr>
        <w:t xml:space="preserve">todas as finanças </w:t>
      </w:r>
      <w:r w:rsidR="004F0170" w:rsidRPr="004F0170">
        <w:rPr>
          <w:rFonts w:ascii="Times New Roman" w:eastAsia="Times New Roman" w:hAnsi="Times New Roman"/>
          <w:sz w:val="24"/>
          <w:szCs w:val="24"/>
        </w:rPr>
        <w:t>e as unidades não tinham recursos.</w:t>
      </w:r>
      <w:r w:rsidR="00F71CA4" w:rsidRPr="00F71CA4">
        <w:t xml:space="preserve"> </w:t>
      </w:r>
      <w:r w:rsidR="00F71CA4" w:rsidRPr="00F71CA4">
        <w:rPr>
          <w:rFonts w:ascii="Times New Roman" w:eastAsia="Times New Roman" w:hAnsi="Times New Roman"/>
          <w:sz w:val="24"/>
          <w:szCs w:val="24"/>
        </w:rPr>
        <w:t>O apoio as artes continu</w:t>
      </w:r>
      <w:r w:rsidR="00984B1A">
        <w:rPr>
          <w:rFonts w:ascii="Times New Roman" w:eastAsia="Times New Roman" w:hAnsi="Times New Roman"/>
          <w:sz w:val="24"/>
          <w:szCs w:val="24"/>
        </w:rPr>
        <w:t>ou</w:t>
      </w:r>
      <w:r w:rsidR="00F71CA4" w:rsidRPr="00F71CA4">
        <w:rPr>
          <w:rFonts w:ascii="Times New Roman" w:eastAsia="Times New Roman" w:hAnsi="Times New Roman"/>
          <w:sz w:val="24"/>
          <w:szCs w:val="24"/>
        </w:rPr>
        <w:t xml:space="preserve"> na gestão do Professor Aloisio Teixeira que fortalece</w:t>
      </w:r>
      <w:r w:rsidR="00984B1A">
        <w:rPr>
          <w:rFonts w:ascii="Times New Roman" w:eastAsia="Times New Roman" w:hAnsi="Times New Roman"/>
          <w:sz w:val="24"/>
          <w:szCs w:val="24"/>
        </w:rPr>
        <w:t>u</w:t>
      </w:r>
      <w:r w:rsidR="00F71CA4" w:rsidRPr="00F71CA4">
        <w:rPr>
          <w:rFonts w:ascii="Times New Roman" w:eastAsia="Times New Roman" w:hAnsi="Times New Roman"/>
          <w:sz w:val="24"/>
          <w:szCs w:val="24"/>
        </w:rPr>
        <w:t xml:space="preserve"> o Programa de Iniciação Artística e Cultural e o Programa de Bolsas de Extensão.</w:t>
      </w:r>
      <w:r w:rsidR="00DA6FA5" w:rsidRPr="00DA6FA5">
        <w:t xml:space="preserve"> </w:t>
      </w:r>
    </w:p>
    <w:p w14:paraId="1E4850A4" w14:textId="7A59BB94" w:rsidR="004F0170" w:rsidRPr="004F0170" w:rsidRDefault="005300DB" w:rsidP="00F71CA4">
      <w:pPr>
        <w:spacing w:after="0" w:line="360" w:lineRule="auto"/>
        <w:ind w:firstLine="700"/>
        <w:jc w:val="both"/>
        <w:rPr>
          <w:rFonts w:ascii="Times New Roman" w:eastAsia="Times New Roman" w:hAnsi="Times New Roman"/>
          <w:sz w:val="24"/>
          <w:szCs w:val="24"/>
        </w:rPr>
      </w:pPr>
      <w:r w:rsidRPr="005300DB">
        <w:rPr>
          <w:rFonts w:ascii="Times New Roman" w:eastAsia="Times New Roman" w:hAnsi="Times New Roman"/>
          <w:sz w:val="24"/>
          <w:szCs w:val="24"/>
        </w:rPr>
        <w:t xml:space="preserve">As artes também tiveram um apoio fundamental dentro do Centro de Ciências da Saúde através dos Professores Vera Haulfon e Adalberto Vieyra. A Professora Vera, na época, decana do CCS, teve a inciativa de se reunir durante dois anos com a então decana do Centro de Letras e Artes, Professora Maria José Chevitarese para desenvolver uma política de apoio as artes. O Professor Adalberto Vieyra se empenhou por muitos anos, na </w:t>
      </w:r>
      <w:r w:rsidR="00146474">
        <w:rPr>
          <w:rFonts w:ascii="Times New Roman" w:eastAsia="Times New Roman" w:hAnsi="Times New Roman"/>
          <w:sz w:val="24"/>
          <w:szCs w:val="24"/>
        </w:rPr>
        <w:t xml:space="preserve">orientação da </w:t>
      </w:r>
      <w:r w:rsidRPr="005300DB">
        <w:rPr>
          <w:rFonts w:ascii="Times New Roman" w:eastAsia="Times New Roman" w:hAnsi="Times New Roman"/>
          <w:sz w:val="24"/>
          <w:szCs w:val="24"/>
        </w:rPr>
        <w:t>produção de documentário, vídeos didáticos, livros e artigos que tematizam a obra da Professora Helenita Sá Earp.</w:t>
      </w:r>
      <w:r w:rsidR="00193E89">
        <w:rPr>
          <w:rStyle w:val="FootnoteReference"/>
          <w:rFonts w:ascii="Times New Roman" w:eastAsia="Times New Roman" w:hAnsi="Times New Roman"/>
          <w:sz w:val="24"/>
          <w:szCs w:val="24"/>
        </w:rPr>
        <w:footnoteReference w:id="11"/>
      </w:r>
    </w:p>
    <w:p w14:paraId="5CCE4A01" w14:textId="7C843A20" w:rsidR="00BD7F05" w:rsidRDefault="004F0170" w:rsidP="004F0170">
      <w:pPr>
        <w:spacing w:after="0" w:line="360" w:lineRule="auto"/>
        <w:ind w:firstLine="700"/>
        <w:jc w:val="both"/>
        <w:rPr>
          <w:rFonts w:ascii="Times New Roman" w:eastAsia="Times New Roman" w:hAnsi="Times New Roman"/>
          <w:sz w:val="24"/>
          <w:szCs w:val="24"/>
        </w:rPr>
      </w:pPr>
      <w:r w:rsidRPr="004F0170">
        <w:rPr>
          <w:rFonts w:ascii="Times New Roman" w:eastAsia="Times New Roman" w:hAnsi="Times New Roman"/>
          <w:sz w:val="24"/>
          <w:szCs w:val="24"/>
        </w:rPr>
        <w:t>E, nesse período de 1998 a 2002, foi justamente o período que Lula e o seu governo lançaram o Reuni.</w:t>
      </w:r>
      <w:r w:rsidR="000644C5">
        <w:rPr>
          <w:rStyle w:val="FootnoteReference"/>
          <w:rFonts w:ascii="Times New Roman" w:eastAsia="Times New Roman" w:hAnsi="Times New Roman"/>
          <w:sz w:val="24"/>
          <w:szCs w:val="24"/>
        </w:rPr>
        <w:footnoteReference w:id="12"/>
      </w:r>
      <w:r w:rsidRPr="004F0170">
        <w:rPr>
          <w:rFonts w:ascii="Times New Roman" w:eastAsia="Times New Roman" w:hAnsi="Times New Roman"/>
          <w:sz w:val="24"/>
          <w:szCs w:val="24"/>
        </w:rPr>
        <w:t xml:space="preserve"> Esse projeto visava a ampliação e oferecimento de vagas </w:t>
      </w:r>
      <w:r w:rsidRPr="004F0170">
        <w:rPr>
          <w:rFonts w:ascii="Times New Roman" w:eastAsia="Times New Roman" w:hAnsi="Times New Roman"/>
          <w:sz w:val="24"/>
          <w:szCs w:val="24"/>
        </w:rPr>
        <w:lastRenderedPageBreak/>
        <w:t xml:space="preserve">para estudantes nas universidades. Com isso vieram a discursão </w:t>
      </w:r>
      <w:r w:rsidR="000644C5">
        <w:rPr>
          <w:rFonts w:ascii="Times New Roman" w:eastAsia="Times New Roman" w:hAnsi="Times New Roman"/>
          <w:sz w:val="24"/>
          <w:szCs w:val="24"/>
        </w:rPr>
        <w:t>e</w:t>
      </w:r>
      <w:r w:rsidRPr="004F0170">
        <w:rPr>
          <w:rFonts w:ascii="Times New Roman" w:eastAsia="Times New Roman" w:hAnsi="Times New Roman"/>
          <w:sz w:val="24"/>
          <w:szCs w:val="24"/>
        </w:rPr>
        <w:t xml:space="preserve"> aprovação do projeto de cota</w:t>
      </w:r>
      <w:r w:rsidR="00ED1FB3">
        <w:rPr>
          <w:rFonts w:ascii="Times New Roman" w:eastAsia="Times New Roman" w:hAnsi="Times New Roman"/>
          <w:sz w:val="24"/>
          <w:szCs w:val="24"/>
        </w:rPr>
        <w:t>s</w:t>
      </w:r>
      <w:r w:rsidRPr="004F0170">
        <w:rPr>
          <w:rFonts w:ascii="Times New Roman" w:eastAsia="Times New Roman" w:hAnsi="Times New Roman"/>
          <w:sz w:val="24"/>
          <w:szCs w:val="24"/>
        </w:rPr>
        <w:t xml:space="preserve"> e também a ampliação de cursos na UFRJ</w:t>
      </w:r>
      <w:r w:rsidR="000644C5">
        <w:rPr>
          <w:rFonts w:ascii="Times New Roman" w:eastAsia="Times New Roman" w:hAnsi="Times New Roman"/>
          <w:sz w:val="24"/>
          <w:szCs w:val="24"/>
        </w:rPr>
        <w:t xml:space="preserve">, </w:t>
      </w:r>
      <w:r w:rsidRPr="004F0170">
        <w:rPr>
          <w:rFonts w:ascii="Times New Roman" w:eastAsia="Times New Roman" w:hAnsi="Times New Roman"/>
          <w:sz w:val="24"/>
          <w:szCs w:val="24"/>
        </w:rPr>
        <w:t xml:space="preserve">assim como a ampliação de vagas. Então a dança, nesse período, teve a oportunidade de criar mais dois </w:t>
      </w:r>
      <w:r w:rsidR="000644C5">
        <w:rPr>
          <w:rFonts w:ascii="Times New Roman" w:eastAsia="Times New Roman" w:hAnsi="Times New Roman"/>
          <w:sz w:val="24"/>
          <w:szCs w:val="24"/>
        </w:rPr>
        <w:t xml:space="preserve">novos </w:t>
      </w:r>
      <w:r w:rsidRPr="004F0170">
        <w:rPr>
          <w:rFonts w:ascii="Times New Roman" w:eastAsia="Times New Roman" w:hAnsi="Times New Roman"/>
          <w:sz w:val="24"/>
          <w:szCs w:val="24"/>
        </w:rPr>
        <w:t>cursos noturnos</w:t>
      </w:r>
      <w:r w:rsidR="000644C5">
        <w:rPr>
          <w:rFonts w:ascii="Times New Roman" w:eastAsia="Times New Roman" w:hAnsi="Times New Roman"/>
          <w:sz w:val="24"/>
          <w:szCs w:val="24"/>
        </w:rPr>
        <w:t>, o de Li</w:t>
      </w:r>
      <w:r w:rsidRPr="004F0170">
        <w:rPr>
          <w:rFonts w:ascii="Times New Roman" w:eastAsia="Times New Roman" w:hAnsi="Times New Roman"/>
          <w:sz w:val="24"/>
          <w:szCs w:val="24"/>
        </w:rPr>
        <w:t xml:space="preserve">cenciatura e um </w:t>
      </w:r>
      <w:r w:rsidR="000644C5">
        <w:rPr>
          <w:rFonts w:ascii="Times New Roman" w:eastAsia="Times New Roman" w:hAnsi="Times New Roman"/>
          <w:sz w:val="24"/>
          <w:szCs w:val="24"/>
        </w:rPr>
        <w:t>C</w:t>
      </w:r>
      <w:r w:rsidRPr="004F0170">
        <w:rPr>
          <w:rFonts w:ascii="Times New Roman" w:eastAsia="Times New Roman" w:hAnsi="Times New Roman"/>
          <w:sz w:val="24"/>
          <w:szCs w:val="24"/>
        </w:rPr>
        <w:t xml:space="preserve">urso de </w:t>
      </w:r>
      <w:r w:rsidR="000644C5">
        <w:rPr>
          <w:rFonts w:ascii="Times New Roman" w:eastAsia="Times New Roman" w:hAnsi="Times New Roman"/>
          <w:sz w:val="24"/>
          <w:szCs w:val="24"/>
        </w:rPr>
        <w:t>B</w:t>
      </w:r>
      <w:r w:rsidRPr="004F0170">
        <w:rPr>
          <w:rFonts w:ascii="Times New Roman" w:eastAsia="Times New Roman" w:hAnsi="Times New Roman"/>
          <w:sz w:val="24"/>
          <w:szCs w:val="24"/>
        </w:rPr>
        <w:t xml:space="preserve">acharelado em </w:t>
      </w:r>
      <w:r w:rsidR="000644C5">
        <w:rPr>
          <w:rFonts w:ascii="Times New Roman" w:eastAsia="Times New Roman" w:hAnsi="Times New Roman"/>
          <w:sz w:val="24"/>
          <w:szCs w:val="24"/>
        </w:rPr>
        <w:t>T</w:t>
      </w:r>
      <w:r w:rsidRPr="004F0170">
        <w:rPr>
          <w:rFonts w:ascii="Times New Roman" w:eastAsia="Times New Roman" w:hAnsi="Times New Roman"/>
          <w:sz w:val="24"/>
          <w:szCs w:val="24"/>
        </w:rPr>
        <w:t xml:space="preserve">eoria da </w:t>
      </w:r>
      <w:r w:rsidR="000644C5">
        <w:rPr>
          <w:rFonts w:ascii="Times New Roman" w:eastAsia="Times New Roman" w:hAnsi="Times New Roman"/>
          <w:sz w:val="24"/>
          <w:szCs w:val="24"/>
        </w:rPr>
        <w:t>D</w:t>
      </w:r>
      <w:r w:rsidRPr="004F0170">
        <w:rPr>
          <w:rFonts w:ascii="Times New Roman" w:eastAsia="Times New Roman" w:hAnsi="Times New Roman"/>
          <w:sz w:val="24"/>
          <w:szCs w:val="24"/>
        </w:rPr>
        <w:t>ança</w:t>
      </w:r>
      <w:r w:rsidR="007B2372">
        <w:rPr>
          <w:rFonts w:ascii="Times New Roman" w:eastAsia="Times New Roman" w:hAnsi="Times New Roman"/>
          <w:sz w:val="24"/>
          <w:szCs w:val="24"/>
        </w:rPr>
        <w:t>.</w:t>
      </w:r>
      <w:r w:rsidRPr="004F0170">
        <w:rPr>
          <w:rFonts w:ascii="Times New Roman" w:eastAsia="Times New Roman" w:hAnsi="Times New Roman"/>
          <w:sz w:val="24"/>
          <w:szCs w:val="24"/>
        </w:rPr>
        <w:t xml:space="preserve"> </w:t>
      </w:r>
    </w:p>
    <w:p w14:paraId="574A5A93" w14:textId="1CBEAA8C" w:rsidR="004F0170" w:rsidRPr="004F0170" w:rsidRDefault="004F0170" w:rsidP="00F148B8">
      <w:pPr>
        <w:spacing w:after="0" w:line="360" w:lineRule="auto"/>
        <w:ind w:firstLine="700"/>
        <w:jc w:val="both"/>
        <w:rPr>
          <w:rFonts w:ascii="Times New Roman" w:eastAsia="Times New Roman" w:hAnsi="Times New Roman"/>
          <w:sz w:val="24"/>
          <w:szCs w:val="24"/>
        </w:rPr>
      </w:pPr>
      <w:r w:rsidRPr="004F0170">
        <w:rPr>
          <w:rFonts w:ascii="Times New Roman" w:eastAsia="Times New Roman" w:hAnsi="Times New Roman"/>
          <w:sz w:val="24"/>
          <w:szCs w:val="24"/>
        </w:rPr>
        <w:t xml:space="preserve">Isso fez com que o </w:t>
      </w:r>
      <w:r w:rsidR="000644C5">
        <w:rPr>
          <w:rFonts w:ascii="Times New Roman" w:eastAsia="Times New Roman" w:hAnsi="Times New Roman"/>
          <w:sz w:val="24"/>
          <w:szCs w:val="24"/>
        </w:rPr>
        <w:t>DAC</w:t>
      </w:r>
      <w:r w:rsidRPr="004F0170">
        <w:rPr>
          <w:rFonts w:ascii="Times New Roman" w:eastAsia="Times New Roman" w:hAnsi="Times New Roman"/>
          <w:sz w:val="24"/>
          <w:szCs w:val="24"/>
        </w:rPr>
        <w:t xml:space="preserve"> passasse a crescer de forma avassaladora</w:t>
      </w:r>
      <w:r w:rsidR="007B2372">
        <w:rPr>
          <w:rFonts w:ascii="Times New Roman" w:eastAsia="Times New Roman" w:hAnsi="Times New Roman"/>
          <w:sz w:val="24"/>
          <w:szCs w:val="24"/>
        </w:rPr>
        <w:t xml:space="preserve">. Houve  </w:t>
      </w:r>
      <w:r w:rsidRPr="004F0170">
        <w:rPr>
          <w:rFonts w:ascii="Times New Roman" w:eastAsia="Times New Roman" w:hAnsi="Times New Roman"/>
          <w:sz w:val="24"/>
          <w:szCs w:val="24"/>
        </w:rPr>
        <w:t xml:space="preserve">uma alteração no seu quadro de docente muito grande e com isso consolidou as </w:t>
      </w:r>
      <w:r w:rsidR="000644C5" w:rsidRPr="004F0170">
        <w:rPr>
          <w:rFonts w:ascii="Times New Roman" w:eastAsia="Times New Roman" w:hAnsi="Times New Roman"/>
          <w:sz w:val="24"/>
          <w:szCs w:val="24"/>
        </w:rPr>
        <w:t>políticas</w:t>
      </w:r>
      <w:r w:rsidRPr="004F0170">
        <w:rPr>
          <w:rFonts w:ascii="Times New Roman" w:eastAsia="Times New Roman" w:hAnsi="Times New Roman"/>
          <w:sz w:val="24"/>
          <w:szCs w:val="24"/>
        </w:rPr>
        <w:t xml:space="preserve"> de dança dentro da </w:t>
      </w:r>
      <w:r w:rsidR="000644C5">
        <w:rPr>
          <w:rFonts w:ascii="Times New Roman" w:eastAsia="Times New Roman" w:hAnsi="Times New Roman"/>
          <w:sz w:val="24"/>
          <w:szCs w:val="24"/>
        </w:rPr>
        <w:t>E</w:t>
      </w:r>
      <w:r w:rsidRPr="004F0170">
        <w:rPr>
          <w:rFonts w:ascii="Times New Roman" w:eastAsia="Times New Roman" w:hAnsi="Times New Roman"/>
          <w:sz w:val="24"/>
          <w:szCs w:val="24"/>
        </w:rPr>
        <w:t xml:space="preserve">scola de </w:t>
      </w:r>
      <w:r w:rsidR="000644C5">
        <w:rPr>
          <w:rFonts w:ascii="Times New Roman" w:eastAsia="Times New Roman" w:hAnsi="Times New Roman"/>
          <w:sz w:val="24"/>
          <w:szCs w:val="24"/>
        </w:rPr>
        <w:t>E</w:t>
      </w:r>
      <w:r w:rsidRPr="004F0170">
        <w:rPr>
          <w:rFonts w:ascii="Times New Roman" w:eastAsia="Times New Roman" w:hAnsi="Times New Roman"/>
          <w:sz w:val="24"/>
          <w:szCs w:val="24"/>
        </w:rPr>
        <w:t xml:space="preserve">ducação </w:t>
      </w:r>
      <w:r w:rsidR="000644C5">
        <w:rPr>
          <w:rFonts w:ascii="Times New Roman" w:eastAsia="Times New Roman" w:hAnsi="Times New Roman"/>
          <w:sz w:val="24"/>
          <w:szCs w:val="24"/>
        </w:rPr>
        <w:t>F</w:t>
      </w:r>
      <w:r w:rsidRPr="004F0170">
        <w:rPr>
          <w:rFonts w:ascii="Times New Roman" w:eastAsia="Times New Roman" w:hAnsi="Times New Roman"/>
          <w:sz w:val="24"/>
          <w:szCs w:val="24"/>
        </w:rPr>
        <w:t xml:space="preserve">ísica </w:t>
      </w:r>
      <w:r w:rsidR="000644C5">
        <w:rPr>
          <w:rFonts w:ascii="Times New Roman" w:eastAsia="Times New Roman" w:hAnsi="Times New Roman"/>
          <w:sz w:val="24"/>
          <w:szCs w:val="24"/>
        </w:rPr>
        <w:t xml:space="preserve">e </w:t>
      </w:r>
      <w:r w:rsidRPr="004F0170">
        <w:rPr>
          <w:rFonts w:ascii="Times New Roman" w:eastAsia="Times New Roman" w:hAnsi="Times New Roman"/>
          <w:sz w:val="24"/>
          <w:szCs w:val="24"/>
        </w:rPr>
        <w:t xml:space="preserve">o oferecimento de projetos </w:t>
      </w:r>
      <w:r w:rsidR="000644C5">
        <w:rPr>
          <w:rFonts w:ascii="Times New Roman" w:eastAsia="Times New Roman" w:hAnsi="Times New Roman"/>
          <w:sz w:val="24"/>
          <w:szCs w:val="24"/>
        </w:rPr>
        <w:t>e criação d</w:t>
      </w:r>
      <w:r w:rsidRPr="004F0170">
        <w:rPr>
          <w:rFonts w:ascii="Times New Roman" w:eastAsia="Times New Roman" w:hAnsi="Times New Roman"/>
          <w:sz w:val="24"/>
          <w:szCs w:val="24"/>
        </w:rPr>
        <w:t xml:space="preserve">e grupos de </w:t>
      </w:r>
      <w:r w:rsidR="00763F34">
        <w:rPr>
          <w:rFonts w:ascii="Times New Roman" w:eastAsia="Times New Roman" w:hAnsi="Times New Roman"/>
          <w:sz w:val="24"/>
          <w:szCs w:val="24"/>
        </w:rPr>
        <w:t xml:space="preserve">pesquisa </w:t>
      </w:r>
      <w:r w:rsidR="00532ED8">
        <w:rPr>
          <w:rFonts w:ascii="Times New Roman" w:eastAsia="Times New Roman" w:hAnsi="Times New Roman"/>
          <w:sz w:val="24"/>
          <w:szCs w:val="24"/>
        </w:rPr>
        <w:t xml:space="preserve">e </w:t>
      </w:r>
      <w:r w:rsidR="00532ED8" w:rsidRPr="00532ED8">
        <w:rPr>
          <w:rFonts w:ascii="Times New Roman" w:eastAsia="Times New Roman" w:hAnsi="Times New Roman"/>
          <w:i/>
          <w:iCs/>
          <w:sz w:val="24"/>
          <w:szCs w:val="24"/>
        </w:rPr>
        <w:t>práxis</w:t>
      </w:r>
      <w:r w:rsidR="00532ED8">
        <w:rPr>
          <w:rFonts w:ascii="Times New Roman" w:eastAsia="Times New Roman" w:hAnsi="Times New Roman"/>
          <w:sz w:val="24"/>
          <w:szCs w:val="24"/>
        </w:rPr>
        <w:t xml:space="preserve"> em</w:t>
      </w:r>
      <w:r w:rsidRPr="004F0170">
        <w:rPr>
          <w:rFonts w:ascii="Times New Roman" w:eastAsia="Times New Roman" w:hAnsi="Times New Roman"/>
          <w:sz w:val="24"/>
          <w:szCs w:val="24"/>
        </w:rPr>
        <w:t xml:space="preserve"> dança.</w:t>
      </w:r>
      <w:r w:rsidR="009A5DC4">
        <w:rPr>
          <w:rFonts w:ascii="Times New Roman" w:eastAsia="Times New Roman" w:hAnsi="Times New Roman"/>
          <w:sz w:val="24"/>
          <w:szCs w:val="24"/>
        </w:rPr>
        <w:t xml:space="preserve"> Diversos docentes</w:t>
      </w:r>
      <w:r w:rsidR="00FD17E8">
        <w:rPr>
          <w:rFonts w:ascii="Times New Roman" w:eastAsia="Times New Roman" w:hAnsi="Times New Roman"/>
          <w:sz w:val="24"/>
          <w:szCs w:val="24"/>
        </w:rPr>
        <w:t xml:space="preserve"> </w:t>
      </w:r>
      <w:r w:rsidR="003266FF">
        <w:rPr>
          <w:rFonts w:ascii="Times New Roman" w:eastAsia="Times New Roman" w:hAnsi="Times New Roman"/>
          <w:sz w:val="24"/>
          <w:szCs w:val="24"/>
        </w:rPr>
        <w:t xml:space="preserve">que ingressaram ao longo deste processo desde 1996, </w:t>
      </w:r>
      <w:r w:rsidR="00FD17E8">
        <w:rPr>
          <w:rFonts w:ascii="Times New Roman" w:eastAsia="Times New Roman" w:hAnsi="Times New Roman"/>
          <w:sz w:val="24"/>
          <w:szCs w:val="24"/>
        </w:rPr>
        <w:t xml:space="preserve">como </w:t>
      </w:r>
      <w:r w:rsidR="00FD17E8" w:rsidRPr="00FD17E8">
        <w:rPr>
          <w:rFonts w:ascii="Times New Roman" w:eastAsia="Times New Roman" w:hAnsi="Times New Roman"/>
          <w:sz w:val="24"/>
          <w:szCs w:val="24"/>
        </w:rPr>
        <w:t xml:space="preserve">Inês Galvão, </w:t>
      </w:r>
      <w:r w:rsidR="00814CE1">
        <w:rPr>
          <w:rFonts w:ascii="Times New Roman" w:eastAsia="Times New Roman" w:hAnsi="Times New Roman"/>
          <w:sz w:val="24"/>
          <w:szCs w:val="24"/>
        </w:rPr>
        <w:t xml:space="preserve">Patrícia Pereira, </w:t>
      </w:r>
      <w:r w:rsidR="00FD17E8" w:rsidRPr="00FD17E8">
        <w:rPr>
          <w:rFonts w:ascii="Times New Roman" w:eastAsia="Times New Roman" w:hAnsi="Times New Roman"/>
          <w:sz w:val="24"/>
          <w:szCs w:val="24"/>
        </w:rPr>
        <w:t>André Meyer, Katya Gualter, Tatiana Damasceno, Maria Alice Motta, Aline Teixeira, Lara Seidler</w:t>
      </w:r>
      <w:r w:rsidR="007B2372">
        <w:rPr>
          <w:rFonts w:ascii="Times New Roman" w:eastAsia="Times New Roman" w:hAnsi="Times New Roman"/>
          <w:sz w:val="24"/>
          <w:szCs w:val="24"/>
        </w:rPr>
        <w:t xml:space="preserve">, Isabela </w:t>
      </w:r>
      <w:r w:rsidR="00974CBF">
        <w:rPr>
          <w:rFonts w:ascii="Times New Roman" w:eastAsia="Times New Roman" w:hAnsi="Times New Roman"/>
          <w:sz w:val="24"/>
          <w:szCs w:val="24"/>
        </w:rPr>
        <w:t xml:space="preserve">Buarque </w:t>
      </w:r>
      <w:r w:rsidR="007B2372">
        <w:rPr>
          <w:rFonts w:ascii="Times New Roman" w:eastAsia="Times New Roman" w:hAnsi="Times New Roman"/>
          <w:sz w:val="24"/>
          <w:szCs w:val="24"/>
        </w:rPr>
        <w:t>e</w:t>
      </w:r>
      <w:r w:rsidR="00FD17E8">
        <w:rPr>
          <w:rFonts w:ascii="Times New Roman" w:eastAsia="Times New Roman" w:hAnsi="Times New Roman"/>
          <w:sz w:val="24"/>
          <w:szCs w:val="24"/>
        </w:rPr>
        <w:t xml:space="preserve"> </w:t>
      </w:r>
      <w:r w:rsidR="00FD17E8" w:rsidRPr="00FD17E8">
        <w:rPr>
          <w:rFonts w:ascii="Times New Roman" w:eastAsia="Times New Roman" w:hAnsi="Times New Roman"/>
          <w:sz w:val="24"/>
          <w:szCs w:val="24"/>
        </w:rPr>
        <w:t xml:space="preserve">Vanessa Tozetto </w:t>
      </w:r>
      <w:r w:rsidR="009A5DC4">
        <w:rPr>
          <w:rFonts w:ascii="Times New Roman" w:eastAsia="Times New Roman" w:hAnsi="Times New Roman"/>
          <w:sz w:val="24"/>
          <w:szCs w:val="24"/>
        </w:rPr>
        <w:t>realizam suas atividades de ensino, pesquisa e extensão a partir dos Fu</w:t>
      </w:r>
      <w:r w:rsidR="00FD17E8">
        <w:rPr>
          <w:rFonts w:ascii="Times New Roman" w:eastAsia="Times New Roman" w:hAnsi="Times New Roman"/>
          <w:sz w:val="24"/>
          <w:szCs w:val="24"/>
        </w:rPr>
        <w:t>nd</w:t>
      </w:r>
      <w:r w:rsidR="009A5DC4">
        <w:rPr>
          <w:rFonts w:ascii="Times New Roman" w:eastAsia="Times New Roman" w:hAnsi="Times New Roman"/>
          <w:sz w:val="24"/>
          <w:szCs w:val="24"/>
        </w:rPr>
        <w:t>amentos da Dan</w:t>
      </w:r>
      <w:r w:rsidR="00FD17E8">
        <w:rPr>
          <w:rFonts w:ascii="Times New Roman" w:eastAsia="Times New Roman" w:hAnsi="Times New Roman"/>
          <w:sz w:val="24"/>
          <w:szCs w:val="24"/>
        </w:rPr>
        <w:t>ça de Helenita Sá Earp</w:t>
      </w:r>
      <w:r w:rsidRPr="004F0170">
        <w:rPr>
          <w:rFonts w:ascii="Times New Roman" w:eastAsia="Times New Roman" w:hAnsi="Times New Roman"/>
          <w:sz w:val="24"/>
          <w:szCs w:val="24"/>
        </w:rPr>
        <w:t>.</w:t>
      </w:r>
      <w:r w:rsidR="009A5DC4">
        <w:rPr>
          <w:rFonts w:ascii="Times New Roman" w:eastAsia="Times New Roman" w:hAnsi="Times New Roman"/>
          <w:sz w:val="24"/>
          <w:szCs w:val="24"/>
        </w:rPr>
        <w:t xml:space="preserve"> </w:t>
      </w:r>
    </w:p>
    <w:p w14:paraId="54511536" w14:textId="3261D9E1" w:rsidR="006D16F2" w:rsidRDefault="00814CE1" w:rsidP="00D7175E">
      <w:pPr>
        <w:spacing w:after="0" w:line="360" w:lineRule="auto"/>
        <w:ind w:firstLine="700"/>
        <w:jc w:val="both"/>
      </w:pPr>
      <w:r w:rsidRPr="00814CE1">
        <w:rPr>
          <w:rFonts w:ascii="Times New Roman" w:eastAsia="Times New Roman" w:hAnsi="Times New Roman"/>
          <w:sz w:val="24"/>
          <w:szCs w:val="24"/>
        </w:rPr>
        <w:t xml:space="preserve">Foi nesse período também que a EEFD teve o retorno do seu Curso de Mestrado em Educação Física, visando também a implantação do Curso de Doutorado.  </w:t>
      </w:r>
      <w:r w:rsidR="004F0170" w:rsidRPr="004F0170">
        <w:rPr>
          <w:rFonts w:ascii="Times New Roman" w:eastAsia="Times New Roman" w:hAnsi="Times New Roman"/>
          <w:sz w:val="24"/>
          <w:szCs w:val="24"/>
        </w:rPr>
        <w:t>No período de 2002 a 2006</w:t>
      </w:r>
      <w:r w:rsidR="000644C5">
        <w:rPr>
          <w:rFonts w:ascii="Times New Roman" w:eastAsia="Times New Roman" w:hAnsi="Times New Roman"/>
          <w:sz w:val="24"/>
          <w:szCs w:val="24"/>
        </w:rPr>
        <w:t>, com a gestão do Professor</w:t>
      </w:r>
      <w:r w:rsidR="004F0170" w:rsidRPr="004F0170">
        <w:rPr>
          <w:rFonts w:ascii="Times New Roman" w:eastAsia="Times New Roman" w:hAnsi="Times New Roman"/>
          <w:sz w:val="24"/>
          <w:szCs w:val="24"/>
        </w:rPr>
        <w:t xml:space="preserve"> Alexandre Melo</w:t>
      </w:r>
      <w:r w:rsidR="000644C5">
        <w:rPr>
          <w:rFonts w:ascii="Times New Roman" w:eastAsia="Times New Roman" w:hAnsi="Times New Roman"/>
          <w:sz w:val="24"/>
          <w:szCs w:val="24"/>
        </w:rPr>
        <w:t xml:space="preserve">, houve </w:t>
      </w:r>
      <w:r w:rsidR="004F0170" w:rsidRPr="004F0170">
        <w:rPr>
          <w:rFonts w:ascii="Times New Roman" w:eastAsia="Times New Roman" w:hAnsi="Times New Roman"/>
          <w:sz w:val="24"/>
          <w:szCs w:val="24"/>
        </w:rPr>
        <w:t xml:space="preserve">ampliação nos bacharelados. O </w:t>
      </w:r>
      <w:r w:rsidR="000644C5">
        <w:rPr>
          <w:rFonts w:ascii="Times New Roman" w:eastAsia="Times New Roman" w:hAnsi="Times New Roman"/>
          <w:sz w:val="24"/>
          <w:szCs w:val="24"/>
        </w:rPr>
        <w:t>B</w:t>
      </w:r>
      <w:r w:rsidR="004F0170" w:rsidRPr="004F0170">
        <w:rPr>
          <w:rFonts w:ascii="Times New Roman" w:eastAsia="Times New Roman" w:hAnsi="Times New Roman"/>
          <w:sz w:val="24"/>
          <w:szCs w:val="24"/>
        </w:rPr>
        <w:t xml:space="preserve">acharelado </w:t>
      </w:r>
      <w:r w:rsidR="000644C5">
        <w:rPr>
          <w:rFonts w:ascii="Times New Roman" w:eastAsia="Times New Roman" w:hAnsi="Times New Roman"/>
          <w:sz w:val="24"/>
          <w:szCs w:val="24"/>
        </w:rPr>
        <w:t>em E</w:t>
      </w:r>
      <w:r w:rsidR="004F0170" w:rsidRPr="004F0170">
        <w:rPr>
          <w:rFonts w:ascii="Times New Roman" w:eastAsia="Times New Roman" w:hAnsi="Times New Roman"/>
          <w:sz w:val="24"/>
          <w:szCs w:val="24"/>
        </w:rPr>
        <w:t xml:space="preserve">ducação </w:t>
      </w:r>
      <w:r w:rsidR="000644C5">
        <w:rPr>
          <w:rFonts w:ascii="Times New Roman" w:eastAsia="Times New Roman" w:hAnsi="Times New Roman"/>
          <w:sz w:val="24"/>
          <w:szCs w:val="24"/>
        </w:rPr>
        <w:t>F</w:t>
      </w:r>
      <w:r w:rsidR="004F0170" w:rsidRPr="004F0170">
        <w:rPr>
          <w:rFonts w:ascii="Times New Roman" w:eastAsia="Times New Roman" w:hAnsi="Times New Roman"/>
          <w:sz w:val="24"/>
          <w:szCs w:val="24"/>
        </w:rPr>
        <w:t>ísica passou a ter uma turma a tarde também. E ele também implantou uma nova proposta curricular que foi gerada na resolução 02/2002</w:t>
      </w:r>
      <w:r w:rsidR="000644C5">
        <w:rPr>
          <w:rFonts w:ascii="Times New Roman" w:eastAsia="Times New Roman" w:hAnsi="Times New Roman"/>
          <w:sz w:val="24"/>
          <w:szCs w:val="24"/>
        </w:rPr>
        <w:t xml:space="preserve">, </w:t>
      </w:r>
      <w:r w:rsidR="004F0170" w:rsidRPr="004F0170">
        <w:rPr>
          <w:rFonts w:ascii="Times New Roman" w:eastAsia="Times New Roman" w:hAnsi="Times New Roman"/>
          <w:sz w:val="24"/>
          <w:szCs w:val="24"/>
        </w:rPr>
        <w:t xml:space="preserve">que abrangia os cursos de </w:t>
      </w:r>
      <w:r w:rsidR="000644C5">
        <w:rPr>
          <w:rFonts w:ascii="Times New Roman" w:eastAsia="Times New Roman" w:hAnsi="Times New Roman"/>
          <w:sz w:val="24"/>
          <w:szCs w:val="24"/>
        </w:rPr>
        <w:t>L</w:t>
      </w:r>
      <w:r w:rsidR="004F0170" w:rsidRPr="004F0170">
        <w:rPr>
          <w:rFonts w:ascii="Times New Roman" w:eastAsia="Times New Roman" w:hAnsi="Times New Roman"/>
          <w:sz w:val="24"/>
          <w:szCs w:val="24"/>
        </w:rPr>
        <w:t xml:space="preserve">icenciatura em </w:t>
      </w:r>
      <w:r w:rsidR="000644C5">
        <w:rPr>
          <w:rFonts w:ascii="Times New Roman" w:eastAsia="Times New Roman" w:hAnsi="Times New Roman"/>
          <w:sz w:val="24"/>
          <w:szCs w:val="24"/>
        </w:rPr>
        <w:t xml:space="preserve">Educação Física. Com o retorno do Professor Waldyr </w:t>
      </w:r>
      <w:r w:rsidR="008212DF">
        <w:rPr>
          <w:rFonts w:ascii="Times New Roman" w:eastAsia="Times New Roman" w:hAnsi="Times New Roman"/>
          <w:sz w:val="24"/>
          <w:szCs w:val="24"/>
        </w:rPr>
        <w:t>à</w:t>
      </w:r>
      <w:r w:rsidR="000644C5">
        <w:rPr>
          <w:rFonts w:ascii="Times New Roman" w:eastAsia="Times New Roman" w:hAnsi="Times New Roman"/>
          <w:sz w:val="24"/>
          <w:szCs w:val="24"/>
        </w:rPr>
        <w:t xml:space="preserve"> direção da EEFD </w:t>
      </w:r>
      <w:r w:rsidR="004F0170" w:rsidRPr="004F0170">
        <w:rPr>
          <w:rFonts w:ascii="Times New Roman" w:eastAsia="Times New Roman" w:hAnsi="Times New Roman"/>
          <w:sz w:val="24"/>
          <w:szCs w:val="24"/>
        </w:rPr>
        <w:t>em 2006</w:t>
      </w:r>
      <w:r w:rsidR="000644C5">
        <w:rPr>
          <w:rFonts w:ascii="Times New Roman" w:eastAsia="Times New Roman" w:hAnsi="Times New Roman"/>
          <w:sz w:val="24"/>
          <w:szCs w:val="24"/>
        </w:rPr>
        <w:t xml:space="preserve">, houve a </w:t>
      </w:r>
      <w:r w:rsidR="004F0170" w:rsidRPr="004F0170">
        <w:rPr>
          <w:rFonts w:ascii="Times New Roman" w:eastAsia="Times New Roman" w:hAnsi="Times New Roman"/>
          <w:sz w:val="24"/>
          <w:szCs w:val="24"/>
        </w:rPr>
        <w:t xml:space="preserve">consolidação dos </w:t>
      </w:r>
      <w:r w:rsidR="000644C5">
        <w:rPr>
          <w:rFonts w:ascii="Times New Roman" w:eastAsia="Times New Roman" w:hAnsi="Times New Roman"/>
          <w:sz w:val="24"/>
          <w:szCs w:val="24"/>
        </w:rPr>
        <w:t xml:space="preserve">novos cursos </w:t>
      </w:r>
      <w:r w:rsidR="00B216A9">
        <w:rPr>
          <w:rFonts w:ascii="Times New Roman" w:eastAsia="Times New Roman" w:hAnsi="Times New Roman"/>
          <w:sz w:val="24"/>
          <w:szCs w:val="24"/>
        </w:rPr>
        <w:t xml:space="preserve">de dança </w:t>
      </w:r>
      <w:r w:rsidR="004F0170" w:rsidRPr="004F0170">
        <w:rPr>
          <w:rFonts w:ascii="Times New Roman" w:eastAsia="Times New Roman" w:hAnsi="Times New Roman"/>
          <w:sz w:val="24"/>
          <w:szCs w:val="24"/>
        </w:rPr>
        <w:t xml:space="preserve">e </w:t>
      </w:r>
      <w:r w:rsidR="00B216A9">
        <w:rPr>
          <w:rFonts w:ascii="Times New Roman" w:eastAsia="Times New Roman" w:hAnsi="Times New Roman"/>
          <w:sz w:val="24"/>
          <w:szCs w:val="24"/>
        </w:rPr>
        <w:t xml:space="preserve">discussões sobre o projeto para a construção de um </w:t>
      </w:r>
      <w:r w:rsidR="004F0170" w:rsidRPr="004F0170">
        <w:rPr>
          <w:rFonts w:ascii="Times New Roman" w:eastAsia="Times New Roman" w:hAnsi="Times New Roman"/>
          <w:sz w:val="24"/>
          <w:szCs w:val="24"/>
        </w:rPr>
        <w:t>prédio p</w:t>
      </w:r>
      <w:r w:rsidR="00B216A9">
        <w:rPr>
          <w:rFonts w:ascii="Times New Roman" w:eastAsia="Times New Roman" w:hAnsi="Times New Roman"/>
          <w:sz w:val="24"/>
          <w:szCs w:val="24"/>
        </w:rPr>
        <w:t xml:space="preserve">ara a </w:t>
      </w:r>
      <w:r w:rsidR="004F0170" w:rsidRPr="004F0170">
        <w:rPr>
          <w:rFonts w:ascii="Times New Roman" w:eastAsia="Times New Roman" w:hAnsi="Times New Roman"/>
          <w:sz w:val="24"/>
          <w:szCs w:val="24"/>
        </w:rPr>
        <w:t>dança</w:t>
      </w:r>
      <w:r w:rsidR="00B216A9">
        <w:rPr>
          <w:rFonts w:ascii="Times New Roman" w:eastAsia="Times New Roman" w:hAnsi="Times New Roman"/>
          <w:sz w:val="24"/>
          <w:szCs w:val="24"/>
        </w:rPr>
        <w:t xml:space="preserve">, que levou a </w:t>
      </w:r>
      <w:r w:rsidR="004F0170" w:rsidRPr="004F0170">
        <w:rPr>
          <w:rFonts w:ascii="Times New Roman" w:eastAsia="Times New Roman" w:hAnsi="Times New Roman"/>
          <w:sz w:val="24"/>
          <w:szCs w:val="24"/>
        </w:rPr>
        <w:t>amplia</w:t>
      </w:r>
      <w:r w:rsidR="00B216A9">
        <w:rPr>
          <w:rFonts w:ascii="Times New Roman" w:eastAsia="Times New Roman" w:hAnsi="Times New Roman"/>
          <w:sz w:val="24"/>
          <w:szCs w:val="24"/>
        </w:rPr>
        <w:t>ção d</w:t>
      </w:r>
      <w:r w:rsidR="004F0170" w:rsidRPr="004F0170">
        <w:rPr>
          <w:rFonts w:ascii="Times New Roman" w:eastAsia="Times New Roman" w:hAnsi="Times New Roman"/>
          <w:sz w:val="24"/>
          <w:szCs w:val="24"/>
        </w:rPr>
        <w:t xml:space="preserve">a participação </w:t>
      </w:r>
      <w:r w:rsidR="00B216A9">
        <w:rPr>
          <w:rFonts w:ascii="Times New Roman" w:eastAsia="Times New Roman" w:hAnsi="Times New Roman"/>
          <w:sz w:val="24"/>
          <w:szCs w:val="24"/>
        </w:rPr>
        <w:t>no</w:t>
      </w:r>
      <w:r w:rsidR="004F0170" w:rsidRPr="004F0170">
        <w:rPr>
          <w:rFonts w:ascii="Times New Roman" w:eastAsia="Times New Roman" w:hAnsi="Times New Roman"/>
          <w:sz w:val="24"/>
          <w:szCs w:val="24"/>
        </w:rPr>
        <w:t>s colegiados d</w:t>
      </w:r>
      <w:r w:rsidR="00B216A9">
        <w:rPr>
          <w:rFonts w:ascii="Times New Roman" w:eastAsia="Times New Roman" w:hAnsi="Times New Roman"/>
          <w:sz w:val="24"/>
          <w:szCs w:val="24"/>
        </w:rPr>
        <w:t>e</w:t>
      </w:r>
      <w:r w:rsidR="004F0170" w:rsidRPr="004F0170">
        <w:rPr>
          <w:rFonts w:ascii="Times New Roman" w:eastAsia="Times New Roman" w:hAnsi="Times New Roman"/>
          <w:sz w:val="24"/>
          <w:szCs w:val="24"/>
        </w:rPr>
        <w:t xml:space="preserve"> professores </w:t>
      </w:r>
      <w:r w:rsidR="00A94C59">
        <w:rPr>
          <w:rFonts w:ascii="Times New Roman" w:eastAsia="Times New Roman" w:hAnsi="Times New Roman"/>
          <w:sz w:val="24"/>
          <w:szCs w:val="24"/>
        </w:rPr>
        <w:t xml:space="preserve">e </w:t>
      </w:r>
      <w:r w:rsidR="00A94C59" w:rsidRPr="00A94C59">
        <w:rPr>
          <w:rFonts w:ascii="Times New Roman" w:eastAsia="Times New Roman" w:hAnsi="Times New Roman"/>
          <w:sz w:val="24"/>
          <w:szCs w:val="24"/>
        </w:rPr>
        <w:t>estudantes</w:t>
      </w:r>
      <w:r w:rsidR="00B216A9" w:rsidRPr="00A94C59">
        <w:rPr>
          <w:rFonts w:ascii="Times New Roman" w:eastAsia="Times New Roman" w:hAnsi="Times New Roman"/>
          <w:sz w:val="24"/>
          <w:szCs w:val="24"/>
        </w:rPr>
        <w:t xml:space="preserve"> da dança. </w:t>
      </w:r>
      <w:r w:rsidR="00F148B8" w:rsidRPr="00A94C59">
        <w:rPr>
          <w:rFonts w:ascii="Times New Roman" w:eastAsia="Times New Roman" w:hAnsi="Times New Roman"/>
          <w:sz w:val="24"/>
          <w:szCs w:val="24"/>
        </w:rPr>
        <w:t>Fo</w:t>
      </w:r>
      <w:r w:rsidR="004F0170" w:rsidRPr="00A94C59">
        <w:rPr>
          <w:rFonts w:ascii="Times New Roman" w:eastAsia="Times New Roman" w:hAnsi="Times New Roman"/>
          <w:sz w:val="24"/>
          <w:szCs w:val="24"/>
        </w:rPr>
        <w:t xml:space="preserve">i um </w:t>
      </w:r>
      <w:r w:rsidR="00F148B8" w:rsidRPr="00A94C59">
        <w:rPr>
          <w:rFonts w:ascii="Times New Roman" w:eastAsia="Times New Roman" w:hAnsi="Times New Roman"/>
          <w:sz w:val="24"/>
          <w:szCs w:val="24"/>
        </w:rPr>
        <w:t xml:space="preserve">momento </w:t>
      </w:r>
      <w:r w:rsidR="004F0170" w:rsidRPr="00A94C59">
        <w:rPr>
          <w:rFonts w:ascii="Times New Roman" w:eastAsia="Times New Roman" w:hAnsi="Times New Roman"/>
          <w:sz w:val="24"/>
          <w:szCs w:val="24"/>
        </w:rPr>
        <w:t>muito rico dentro da escola, um período em que p</w:t>
      </w:r>
      <w:r w:rsidR="008212DF">
        <w:rPr>
          <w:rFonts w:ascii="Times New Roman" w:eastAsia="Times New Roman" w:hAnsi="Times New Roman"/>
          <w:sz w:val="24"/>
          <w:szCs w:val="24"/>
        </w:rPr>
        <w:t>ode-se</w:t>
      </w:r>
      <w:r w:rsidR="004F0170" w:rsidRPr="00A94C59">
        <w:rPr>
          <w:rFonts w:ascii="Times New Roman" w:eastAsia="Times New Roman" w:hAnsi="Times New Roman"/>
          <w:sz w:val="24"/>
          <w:szCs w:val="24"/>
        </w:rPr>
        <w:t xml:space="preserve"> ver o crescimento </w:t>
      </w:r>
      <w:r w:rsidR="00B216A9" w:rsidRPr="00A94C59">
        <w:rPr>
          <w:rFonts w:ascii="Times New Roman" w:eastAsia="Times New Roman" w:hAnsi="Times New Roman"/>
          <w:sz w:val="24"/>
          <w:szCs w:val="24"/>
        </w:rPr>
        <w:t>e a consolidação de vários grupos e projetos</w:t>
      </w:r>
      <w:r w:rsidR="008212DF">
        <w:rPr>
          <w:rFonts w:ascii="Times New Roman" w:eastAsia="Times New Roman" w:hAnsi="Times New Roman"/>
          <w:sz w:val="24"/>
          <w:szCs w:val="24"/>
        </w:rPr>
        <w:t xml:space="preserve">. Hoje o </w:t>
      </w:r>
      <w:r w:rsidR="00B216A9" w:rsidRPr="00A94C59">
        <w:rPr>
          <w:rFonts w:ascii="Times New Roman" w:eastAsia="Times New Roman" w:hAnsi="Times New Roman"/>
          <w:sz w:val="24"/>
          <w:szCs w:val="24"/>
        </w:rPr>
        <w:t xml:space="preserve">DAC </w:t>
      </w:r>
      <w:r w:rsidR="00A94C59" w:rsidRPr="00A94C59">
        <w:rPr>
          <w:rFonts w:ascii="Times New Roman" w:eastAsia="Times New Roman" w:hAnsi="Times New Roman"/>
          <w:sz w:val="24"/>
          <w:szCs w:val="24"/>
        </w:rPr>
        <w:t xml:space="preserve">conta com quarenta e um </w:t>
      </w:r>
      <w:r w:rsidR="00166C6E" w:rsidRPr="00A94C59">
        <w:rPr>
          <w:rFonts w:ascii="Times New Roman" w:hAnsi="Times New Roman"/>
          <w:sz w:val="24"/>
          <w:szCs w:val="24"/>
        </w:rPr>
        <w:t>docentes e</w:t>
      </w:r>
      <w:r w:rsidR="00A94C59" w:rsidRPr="00A94C59">
        <w:rPr>
          <w:rFonts w:ascii="Times New Roman" w:hAnsi="Times New Roman"/>
          <w:sz w:val="24"/>
          <w:szCs w:val="24"/>
        </w:rPr>
        <w:t xml:space="preserve"> dezenove</w:t>
      </w:r>
      <w:r w:rsidR="00166C6E" w:rsidRPr="00A94C59">
        <w:rPr>
          <w:rFonts w:ascii="Times New Roman" w:hAnsi="Times New Roman"/>
          <w:sz w:val="24"/>
          <w:szCs w:val="24"/>
        </w:rPr>
        <w:t xml:space="preserve"> técnicos</w:t>
      </w:r>
      <w:r w:rsidR="00A94C59" w:rsidRPr="00A94C59">
        <w:rPr>
          <w:rFonts w:ascii="Times New Roman" w:hAnsi="Times New Roman"/>
          <w:sz w:val="24"/>
          <w:szCs w:val="24"/>
        </w:rPr>
        <w:t>-administrativos.</w:t>
      </w:r>
      <w:r w:rsidR="00845479">
        <w:t xml:space="preserve"> </w:t>
      </w:r>
    </w:p>
    <w:p w14:paraId="36CF0B21" w14:textId="4606B027" w:rsidR="003B7612" w:rsidRDefault="008A3BB0" w:rsidP="00D7175E">
      <w:pPr>
        <w:spacing w:after="0" w:line="360" w:lineRule="auto"/>
        <w:ind w:firstLine="700"/>
        <w:jc w:val="both"/>
      </w:pPr>
      <w:r>
        <w:rPr>
          <w:rFonts w:ascii="Times New Roman" w:eastAsia="Times New Roman" w:hAnsi="Times New Roman"/>
          <w:sz w:val="24"/>
          <w:szCs w:val="24"/>
        </w:rPr>
        <w:t>E</w:t>
      </w:r>
      <w:r w:rsidR="006D16F2">
        <w:rPr>
          <w:rFonts w:ascii="Times New Roman" w:eastAsia="Times New Roman" w:hAnsi="Times New Roman"/>
          <w:sz w:val="24"/>
          <w:szCs w:val="24"/>
        </w:rPr>
        <w:t xml:space="preserve">ste período, </w:t>
      </w:r>
      <w:r>
        <w:rPr>
          <w:rFonts w:ascii="Times New Roman" w:eastAsia="Times New Roman" w:hAnsi="Times New Roman"/>
          <w:sz w:val="24"/>
          <w:szCs w:val="24"/>
        </w:rPr>
        <w:t>correspond</w:t>
      </w:r>
      <w:r w:rsidR="00BD2CF8">
        <w:rPr>
          <w:rFonts w:ascii="Times New Roman" w:eastAsia="Times New Roman" w:hAnsi="Times New Roman"/>
          <w:sz w:val="24"/>
          <w:szCs w:val="24"/>
        </w:rPr>
        <w:t>eu</w:t>
      </w:r>
      <w:r>
        <w:rPr>
          <w:rFonts w:ascii="Times New Roman" w:eastAsia="Times New Roman" w:hAnsi="Times New Roman"/>
          <w:sz w:val="24"/>
          <w:szCs w:val="24"/>
        </w:rPr>
        <w:t xml:space="preserve"> também </w:t>
      </w:r>
      <w:r w:rsidR="00BD2CF8">
        <w:rPr>
          <w:rFonts w:ascii="Times New Roman" w:eastAsia="Times New Roman" w:hAnsi="Times New Roman"/>
          <w:sz w:val="24"/>
          <w:szCs w:val="24"/>
        </w:rPr>
        <w:t>com o</w:t>
      </w:r>
      <w:r>
        <w:rPr>
          <w:rFonts w:ascii="Times New Roman" w:eastAsia="Times New Roman" w:hAnsi="Times New Roman"/>
          <w:sz w:val="24"/>
          <w:szCs w:val="24"/>
        </w:rPr>
        <w:t xml:space="preserve"> aumento da representação internacional d</w:t>
      </w:r>
      <w:r w:rsidR="006D16F2">
        <w:rPr>
          <w:rFonts w:ascii="Times New Roman" w:eastAsia="Times New Roman" w:hAnsi="Times New Roman"/>
          <w:sz w:val="24"/>
          <w:szCs w:val="24"/>
        </w:rPr>
        <w:t xml:space="preserve">a CDC-UFRJ </w:t>
      </w:r>
      <w:r w:rsidR="00BD2CF8">
        <w:rPr>
          <w:rFonts w:ascii="Times New Roman" w:eastAsia="Times New Roman" w:hAnsi="Times New Roman"/>
          <w:sz w:val="24"/>
          <w:szCs w:val="24"/>
        </w:rPr>
        <w:t>através de sua</w:t>
      </w:r>
      <w:r>
        <w:rPr>
          <w:rFonts w:ascii="Times New Roman" w:eastAsia="Times New Roman" w:hAnsi="Times New Roman"/>
          <w:sz w:val="24"/>
          <w:szCs w:val="24"/>
        </w:rPr>
        <w:t xml:space="preserve"> </w:t>
      </w:r>
      <w:r w:rsidR="006D16F2" w:rsidRPr="006D16F2">
        <w:rPr>
          <w:rFonts w:ascii="Times New Roman" w:eastAsia="Times New Roman" w:hAnsi="Times New Roman"/>
          <w:sz w:val="24"/>
          <w:szCs w:val="24"/>
        </w:rPr>
        <w:t>particip</w:t>
      </w:r>
      <w:r w:rsidR="006D16F2">
        <w:rPr>
          <w:rFonts w:ascii="Times New Roman" w:eastAsia="Times New Roman" w:hAnsi="Times New Roman"/>
          <w:sz w:val="24"/>
          <w:szCs w:val="24"/>
        </w:rPr>
        <w:t>a</w:t>
      </w:r>
      <w:r>
        <w:rPr>
          <w:rFonts w:ascii="Times New Roman" w:eastAsia="Times New Roman" w:hAnsi="Times New Roman"/>
          <w:sz w:val="24"/>
          <w:szCs w:val="24"/>
        </w:rPr>
        <w:t>ção no</w:t>
      </w:r>
      <w:r w:rsidR="006D16F2">
        <w:rPr>
          <w:rFonts w:ascii="Times New Roman" w:eastAsia="Times New Roman" w:hAnsi="Times New Roman"/>
          <w:sz w:val="24"/>
          <w:szCs w:val="24"/>
        </w:rPr>
        <w:t xml:space="preserve"> </w:t>
      </w:r>
      <w:r w:rsidR="006D16F2" w:rsidRPr="006D16F2">
        <w:rPr>
          <w:rFonts w:ascii="Times New Roman" w:eastAsia="Times New Roman" w:hAnsi="Times New Roman"/>
          <w:sz w:val="24"/>
          <w:szCs w:val="24"/>
        </w:rPr>
        <w:t>“2005 L'Année du Brésil en France” no Centre Gaston Bachelard de L’Université de Bourgogne em Dijon; da “9 'éme Edition du Festival de Poésie Voix de La Méditerranée” em Lodève no ano de 2006 - festival que contou com a presença da grande dama da dramaturgia francesa Fanny Ardant; do Festival “Recontre Poésie / Poésies - Printemps des Poètes” em Hyères no ano de 2007; do Rencontres Soirées Littéraires da Maison Jules Verne em Amiens no ano de 2008</w:t>
      </w:r>
      <w:r w:rsidR="009033DB">
        <w:rPr>
          <w:rFonts w:ascii="Times New Roman" w:eastAsia="Times New Roman" w:hAnsi="Times New Roman"/>
          <w:sz w:val="24"/>
          <w:szCs w:val="24"/>
        </w:rPr>
        <w:t>, todas na França</w:t>
      </w:r>
      <w:r w:rsidR="003F0E35">
        <w:rPr>
          <w:rFonts w:ascii="Times New Roman" w:eastAsia="Times New Roman" w:hAnsi="Times New Roman"/>
          <w:sz w:val="24"/>
          <w:szCs w:val="24"/>
        </w:rPr>
        <w:t xml:space="preserve">. </w:t>
      </w:r>
    </w:p>
    <w:p w14:paraId="49112335" w14:textId="7BD87321" w:rsidR="00CD5AF7" w:rsidRDefault="0081154A" w:rsidP="003B7612">
      <w:pPr>
        <w:spacing w:after="0" w:line="360" w:lineRule="auto"/>
        <w:ind w:firstLine="700"/>
        <w:jc w:val="both"/>
        <w:rPr>
          <w:rFonts w:ascii="Times New Roman" w:eastAsia="Times New Roman" w:hAnsi="Times New Roman"/>
          <w:sz w:val="24"/>
          <w:szCs w:val="24"/>
        </w:rPr>
      </w:pPr>
      <w:r w:rsidRPr="0081154A">
        <w:rPr>
          <w:rFonts w:ascii="Times New Roman" w:eastAsia="Times New Roman" w:hAnsi="Times New Roman"/>
          <w:sz w:val="24"/>
          <w:szCs w:val="24"/>
        </w:rPr>
        <w:t xml:space="preserve">Na gestão do Professor Carlos Levi, através dos Professores Pablo Benetti e Selene Maia Alves, houve escuta do coletivo de artistas da UFRJ. Nesta época foram </w:t>
      </w:r>
      <w:r w:rsidRPr="0081154A">
        <w:rPr>
          <w:rFonts w:ascii="Times New Roman" w:eastAsia="Times New Roman" w:hAnsi="Times New Roman"/>
          <w:sz w:val="24"/>
          <w:szCs w:val="24"/>
        </w:rPr>
        <w:lastRenderedPageBreak/>
        <w:t xml:space="preserve">criadas </w:t>
      </w:r>
      <w:r w:rsidR="00FF4E65">
        <w:rPr>
          <w:rFonts w:ascii="Times New Roman" w:eastAsia="Times New Roman" w:hAnsi="Times New Roman"/>
          <w:sz w:val="24"/>
          <w:szCs w:val="24"/>
        </w:rPr>
        <w:t xml:space="preserve">bolsas especiais pelo </w:t>
      </w:r>
      <w:r w:rsidR="00FF4E65" w:rsidRPr="00FF4E65">
        <w:rPr>
          <w:rFonts w:ascii="Times New Roman" w:eastAsia="Times New Roman" w:hAnsi="Times New Roman"/>
          <w:sz w:val="24"/>
          <w:szCs w:val="24"/>
        </w:rPr>
        <w:t xml:space="preserve">Programa de Fomento à Cultura e Esporte </w:t>
      </w:r>
      <w:r w:rsidR="00E236E6">
        <w:rPr>
          <w:rFonts w:ascii="Times New Roman" w:eastAsia="Times New Roman" w:hAnsi="Times New Roman"/>
          <w:sz w:val="24"/>
          <w:szCs w:val="24"/>
        </w:rPr>
        <w:t xml:space="preserve">da Pró Reitoria de Extensão, no marco do </w:t>
      </w:r>
      <w:r w:rsidR="00FF4E65" w:rsidRPr="00FF4E65">
        <w:rPr>
          <w:rFonts w:ascii="Times New Roman" w:eastAsia="Times New Roman" w:hAnsi="Times New Roman"/>
          <w:sz w:val="24"/>
          <w:szCs w:val="24"/>
        </w:rPr>
        <w:t>Edital Pró Cultura</w:t>
      </w:r>
      <w:r w:rsidR="00FF4E65">
        <w:rPr>
          <w:rFonts w:ascii="Times New Roman" w:eastAsia="Times New Roman" w:hAnsi="Times New Roman"/>
          <w:sz w:val="24"/>
          <w:szCs w:val="24"/>
        </w:rPr>
        <w:t xml:space="preserve"> </w:t>
      </w:r>
      <w:r w:rsidR="007F5BF4">
        <w:rPr>
          <w:rFonts w:ascii="Times New Roman" w:eastAsia="Times New Roman" w:hAnsi="Times New Roman"/>
          <w:sz w:val="24"/>
          <w:szCs w:val="24"/>
        </w:rPr>
        <w:t>(</w:t>
      </w:r>
      <w:r w:rsidR="00FF4E65">
        <w:rPr>
          <w:rFonts w:ascii="Times New Roman" w:eastAsia="Times New Roman" w:hAnsi="Times New Roman"/>
          <w:sz w:val="24"/>
          <w:szCs w:val="24"/>
        </w:rPr>
        <w:t>p</w:t>
      </w:r>
      <w:r w:rsidR="007F5BF4">
        <w:rPr>
          <w:rFonts w:ascii="Times New Roman" w:eastAsia="Times New Roman" w:hAnsi="Times New Roman"/>
          <w:sz w:val="24"/>
          <w:szCs w:val="24"/>
        </w:rPr>
        <w:t xml:space="preserve">ara estudantes de graduação cursando os três últimos períodos e para estudantes de </w:t>
      </w:r>
      <w:r w:rsidR="00716BB1">
        <w:rPr>
          <w:rFonts w:ascii="Times New Roman" w:eastAsia="Times New Roman" w:hAnsi="Times New Roman"/>
          <w:sz w:val="24"/>
          <w:szCs w:val="24"/>
        </w:rPr>
        <w:t>pós-graduação</w:t>
      </w:r>
      <w:r w:rsidR="007F5BF4">
        <w:rPr>
          <w:rFonts w:ascii="Times New Roman" w:eastAsia="Times New Roman" w:hAnsi="Times New Roman"/>
          <w:sz w:val="24"/>
          <w:szCs w:val="24"/>
        </w:rPr>
        <w:t xml:space="preserve"> respectivamente) </w:t>
      </w:r>
      <w:r w:rsidRPr="0081154A">
        <w:rPr>
          <w:rFonts w:ascii="Times New Roman" w:eastAsia="Times New Roman" w:hAnsi="Times New Roman"/>
          <w:sz w:val="24"/>
          <w:szCs w:val="24"/>
        </w:rPr>
        <w:t xml:space="preserve">e </w:t>
      </w:r>
      <w:r w:rsidR="00716BB1">
        <w:rPr>
          <w:rFonts w:ascii="Times New Roman" w:eastAsia="Times New Roman" w:hAnsi="Times New Roman"/>
          <w:sz w:val="24"/>
          <w:szCs w:val="24"/>
        </w:rPr>
        <w:t xml:space="preserve">a </w:t>
      </w:r>
      <w:r w:rsidRPr="0081154A">
        <w:rPr>
          <w:rFonts w:ascii="Times New Roman" w:eastAsia="Times New Roman" w:hAnsi="Times New Roman"/>
          <w:sz w:val="24"/>
          <w:szCs w:val="24"/>
        </w:rPr>
        <w:t>dotação de verbas de custeio vinculados aos projetos de extensão</w:t>
      </w:r>
      <w:r>
        <w:rPr>
          <w:rFonts w:ascii="Times New Roman" w:eastAsia="Times New Roman" w:hAnsi="Times New Roman"/>
          <w:sz w:val="24"/>
          <w:szCs w:val="24"/>
        </w:rPr>
        <w:t xml:space="preserve"> </w:t>
      </w:r>
      <w:r w:rsidR="003B7612">
        <w:rPr>
          <w:rFonts w:ascii="Times New Roman" w:eastAsia="Times New Roman" w:hAnsi="Times New Roman"/>
          <w:sz w:val="24"/>
          <w:szCs w:val="24"/>
        </w:rPr>
        <w:t xml:space="preserve">na área da cultura. Isto se refletiu diretamente na realização de obras e apresentações realizadas pela CDC-UFRJ </w:t>
      </w:r>
      <w:r w:rsidR="003B7612" w:rsidRPr="003B7612">
        <w:rPr>
          <w:rFonts w:ascii="Times New Roman" w:eastAsia="Times New Roman" w:hAnsi="Times New Roman"/>
          <w:sz w:val="24"/>
          <w:szCs w:val="24"/>
        </w:rPr>
        <w:t xml:space="preserve">no Teatro Municipal de Nova Friburgo, na II Feira FAPERJ Ciência, Tecnologia e Inovação, no XXVI Congresso da Federação de Sociedades de Biologia Experimental </w:t>
      </w:r>
      <w:r w:rsidR="003B7612">
        <w:rPr>
          <w:rFonts w:ascii="Times New Roman" w:eastAsia="Times New Roman" w:hAnsi="Times New Roman"/>
          <w:sz w:val="24"/>
          <w:szCs w:val="24"/>
        </w:rPr>
        <w:t xml:space="preserve">- </w:t>
      </w:r>
      <w:r w:rsidR="003B7612" w:rsidRPr="003B7612">
        <w:rPr>
          <w:rFonts w:ascii="Times New Roman" w:eastAsia="Times New Roman" w:hAnsi="Times New Roman"/>
          <w:sz w:val="24"/>
          <w:szCs w:val="24"/>
        </w:rPr>
        <w:t xml:space="preserve">FeSBE 2011 e na abertura do VIII Congresso Nacional de Farmácia Homeopática e do XXV GIRI Symposium” na cidade de Foz do Iguaçu - PR. Em 2012, a videodança “Passo </w:t>
      </w:r>
      <w:r w:rsidR="003B7612">
        <w:rPr>
          <w:rFonts w:ascii="Times New Roman" w:eastAsia="Times New Roman" w:hAnsi="Times New Roman"/>
          <w:sz w:val="24"/>
          <w:szCs w:val="24"/>
        </w:rPr>
        <w:t xml:space="preserve">a </w:t>
      </w:r>
      <w:r w:rsidR="003B7612" w:rsidRPr="003B7612">
        <w:rPr>
          <w:rFonts w:ascii="Times New Roman" w:eastAsia="Times New Roman" w:hAnsi="Times New Roman"/>
          <w:sz w:val="24"/>
          <w:szCs w:val="24"/>
        </w:rPr>
        <w:t xml:space="preserve">Passo / </w:t>
      </w:r>
      <w:r w:rsidR="003B7612" w:rsidRPr="00845479">
        <w:rPr>
          <w:rFonts w:ascii="Times New Roman" w:eastAsia="Times New Roman" w:hAnsi="Times New Roman"/>
          <w:i/>
          <w:iCs/>
          <w:sz w:val="24"/>
          <w:szCs w:val="24"/>
        </w:rPr>
        <w:t>Pas à Pas</w:t>
      </w:r>
      <w:r w:rsidR="003B7612" w:rsidRPr="003B7612">
        <w:rPr>
          <w:rFonts w:ascii="Times New Roman" w:eastAsia="Times New Roman" w:hAnsi="Times New Roman"/>
          <w:sz w:val="24"/>
          <w:szCs w:val="24"/>
        </w:rPr>
        <w:t>” foi exibida na França no prestigiado Centre Culturel de Cerisy-La-Salle. Neste mesmo ano, a série poética “EntreEscombros”</w:t>
      </w:r>
      <w:r w:rsidR="00B0176E">
        <w:rPr>
          <w:rFonts w:ascii="Times New Roman" w:eastAsia="Times New Roman" w:hAnsi="Times New Roman"/>
          <w:sz w:val="24"/>
          <w:szCs w:val="24"/>
        </w:rPr>
        <w:t xml:space="preserve"> </w:t>
      </w:r>
      <w:r w:rsidR="003B7612" w:rsidRPr="003B7612">
        <w:rPr>
          <w:rFonts w:ascii="Times New Roman" w:eastAsia="Times New Roman" w:hAnsi="Times New Roman"/>
          <w:sz w:val="24"/>
          <w:szCs w:val="24"/>
        </w:rPr>
        <w:t>fo</w:t>
      </w:r>
      <w:r w:rsidR="00D60481">
        <w:rPr>
          <w:rFonts w:ascii="Times New Roman" w:eastAsia="Times New Roman" w:hAnsi="Times New Roman"/>
          <w:sz w:val="24"/>
          <w:szCs w:val="24"/>
        </w:rPr>
        <w:t>i</w:t>
      </w:r>
      <w:r w:rsidR="003B7612" w:rsidRPr="003B7612">
        <w:rPr>
          <w:rFonts w:ascii="Times New Roman" w:eastAsia="Times New Roman" w:hAnsi="Times New Roman"/>
          <w:sz w:val="24"/>
          <w:szCs w:val="24"/>
        </w:rPr>
        <w:t xml:space="preserve"> exibida</w:t>
      </w:r>
      <w:r w:rsidR="00D60481">
        <w:rPr>
          <w:rFonts w:ascii="Times New Roman" w:eastAsia="Times New Roman" w:hAnsi="Times New Roman"/>
          <w:sz w:val="24"/>
          <w:szCs w:val="24"/>
        </w:rPr>
        <w:t xml:space="preserve"> </w:t>
      </w:r>
      <w:r w:rsidR="003B7612" w:rsidRPr="003B7612">
        <w:rPr>
          <w:rFonts w:ascii="Times New Roman" w:eastAsia="Times New Roman" w:hAnsi="Times New Roman"/>
          <w:sz w:val="24"/>
          <w:szCs w:val="24"/>
        </w:rPr>
        <w:t>na Semana Nacional de Ciência e Tecnologia da UFRJ</w:t>
      </w:r>
      <w:r w:rsidR="00D60481">
        <w:rPr>
          <w:rFonts w:ascii="Times New Roman" w:eastAsia="Times New Roman" w:hAnsi="Times New Roman"/>
          <w:sz w:val="24"/>
          <w:szCs w:val="24"/>
        </w:rPr>
        <w:t xml:space="preserve">. </w:t>
      </w:r>
      <w:r w:rsidR="003B7612" w:rsidRPr="003B7612">
        <w:rPr>
          <w:rFonts w:ascii="Times New Roman" w:eastAsia="Times New Roman" w:hAnsi="Times New Roman"/>
          <w:sz w:val="24"/>
          <w:szCs w:val="24"/>
        </w:rPr>
        <w:t>Em 2013 aconteceu o lançamento do documentário “Dancar” no X Congresso de Extensão da UFRJ</w:t>
      </w:r>
      <w:r w:rsidR="00AC5807">
        <w:rPr>
          <w:rFonts w:ascii="Times New Roman" w:eastAsia="Times New Roman" w:hAnsi="Times New Roman"/>
          <w:sz w:val="24"/>
          <w:szCs w:val="24"/>
        </w:rPr>
        <w:t xml:space="preserve">. </w:t>
      </w:r>
      <w:r w:rsidR="003B7612" w:rsidRPr="003B7612">
        <w:rPr>
          <w:rFonts w:ascii="Times New Roman" w:eastAsia="Times New Roman" w:hAnsi="Times New Roman"/>
          <w:sz w:val="24"/>
          <w:szCs w:val="24"/>
        </w:rPr>
        <w:t>Em 2014, o projeto “Anatomia dos Contatos” inici</w:t>
      </w:r>
      <w:r w:rsidR="00864FD0">
        <w:rPr>
          <w:rFonts w:ascii="Times New Roman" w:eastAsia="Times New Roman" w:hAnsi="Times New Roman"/>
          <w:sz w:val="24"/>
          <w:szCs w:val="24"/>
        </w:rPr>
        <w:t>ou</w:t>
      </w:r>
      <w:r w:rsidR="003B7612" w:rsidRPr="003B7612">
        <w:rPr>
          <w:rFonts w:ascii="Times New Roman" w:eastAsia="Times New Roman" w:hAnsi="Times New Roman"/>
          <w:sz w:val="24"/>
          <w:szCs w:val="24"/>
        </w:rPr>
        <w:t xml:space="preserve"> suas atividades na Semana Nacional de Ciência e Tecnologia </w:t>
      </w:r>
      <w:r w:rsidR="00243727">
        <w:rPr>
          <w:rFonts w:ascii="Times New Roman" w:eastAsia="Times New Roman" w:hAnsi="Times New Roman"/>
          <w:sz w:val="24"/>
          <w:szCs w:val="24"/>
        </w:rPr>
        <w:t>-</w:t>
      </w:r>
      <w:r w:rsidR="003B7612" w:rsidRPr="003B7612">
        <w:rPr>
          <w:rFonts w:ascii="Times New Roman" w:eastAsia="Times New Roman" w:hAnsi="Times New Roman"/>
          <w:sz w:val="24"/>
          <w:szCs w:val="24"/>
        </w:rPr>
        <w:t xml:space="preserve"> SNCT da UFRJ, no evento “Cientistas Brasileiros e Brasileiras” nos “Sábados da Ciência” no Espaço Ciência Viva </w:t>
      </w:r>
      <w:r w:rsidR="003B7612">
        <w:rPr>
          <w:rFonts w:ascii="Times New Roman" w:eastAsia="Times New Roman" w:hAnsi="Times New Roman"/>
          <w:sz w:val="24"/>
          <w:szCs w:val="24"/>
        </w:rPr>
        <w:t xml:space="preserve">- </w:t>
      </w:r>
      <w:r w:rsidR="003B7612" w:rsidRPr="003B7612">
        <w:rPr>
          <w:rFonts w:ascii="Times New Roman" w:eastAsia="Times New Roman" w:hAnsi="Times New Roman"/>
          <w:sz w:val="24"/>
          <w:szCs w:val="24"/>
        </w:rPr>
        <w:t xml:space="preserve">ECV </w:t>
      </w:r>
      <w:r w:rsidR="00243727">
        <w:rPr>
          <w:rFonts w:ascii="Times New Roman" w:eastAsia="Times New Roman" w:hAnsi="Times New Roman"/>
          <w:sz w:val="24"/>
          <w:szCs w:val="24"/>
        </w:rPr>
        <w:t>-</w:t>
      </w:r>
      <w:r w:rsidR="003B7612" w:rsidRPr="003B7612">
        <w:rPr>
          <w:rFonts w:ascii="Times New Roman" w:eastAsia="Times New Roman" w:hAnsi="Times New Roman"/>
          <w:sz w:val="24"/>
          <w:szCs w:val="24"/>
        </w:rPr>
        <w:t xml:space="preserve"> Rio de Janeiro e participa no “Conhecendo a UFRJ” 2014 e 2015.</w:t>
      </w:r>
      <w:r w:rsidR="00864FD0" w:rsidRPr="00864FD0">
        <w:t xml:space="preserve"> </w:t>
      </w:r>
      <w:r w:rsidR="00864FD0">
        <w:rPr>
          <w:rFonts w:ascii="Times New Roman" w:eastAsia="Times New Roman" w:hAnsi="Times New Roman"/>
          <w:sz w:val="24"/>
          <w:szCs w:val="24"/>
        </w:rPr>
        <w:t>R</w:t>
      </w:r>
      <w:r w:rsidR="00864FD0" w:rsidRPr="00864FD0">
        <w:rPr>
          <w:rFonts w:ascii="Times New Roman" w:eastAsia="Times New Roman" w:hAnsi="Times New Roman"/>
          <w:sz w:val="24"/>
          <w:szCs w:val="24"/>
        </w:rPr>
        <w:t xml:space="preserve">ecebeu Menção Honrosa no X Congresso de Extensão da UFRJ pelo trabalho desenvolvido no Festival Interuniversitário de Cultura do Rio de Janeiro </w:t>
      </w:r>
      <w:r w:rsidR="00243727">
        <w:rPr>
          <w:rFonts w:ascii="Times New Roman" w:eastAsia="Times New Roman" w:hAnsi="Times New Roman"/>
          <w:sz w:val="24"/>
          <w:szCs w:val="24"/>
        </w:rPr>
        <w:t>-</w:t>
      </w:r>
      <w:r w:rsidR="00864FD0" w:rsidRPr="00864FD0">
        <w:rPr>
          <w:rFonts w:ascii="Times New Roman" w:eastAsia="Times New Roman" w:hAnsi="Times New Roman"/>
          <w:sz w:val="24"/>
          <w:szCs w:val="24"/>
        </w:rPr>
        <w:t xml:space="preserve"> FestFIC 2015. </w:t>
      </w:r>
      <w:r w:rsidR="00864FD0">
        <w:rPr>
          <w:rFonts w:ascii="Times New Roman" w:eastAsia="Times New Roman" w:hAnsi="Times New Roman"/>
          <w:sz w:val="24"/>
          <w:szCs w:val="24"/>
        </w:rPr>
        <w:t>P</w:t>
      </w:r>
      <w:r w:rsidR="00864FD0" w:rsidRPr="00864FD0">
        <w:rPr>
          <w:rFonts w:ascii="Times New Roman" w:eastAsia="Times New Roman" w:hAnsi="Times New Roman"/>
          <w:sz w:val="24"/>
          <w:szCs w:val="24"/>
        </w:rPr>
        <w:t>articipou da Programação Cultural das Olimpíadas Rio 2016</w:t>
      </w:r>
      <w:r w:rsidR="00864FD0">
        <w:rPr>
          <w:rFonts w:ascii="Times New Roman" w:eastAsia="Times New Roman" w:hAnsi="Times New Roman"/>
          <w:sz w:val="24"/>
          <w:szCs w:val="24"/>
        </w:rPr>
        <w:t xml:space="preserve"> e </w:t>
      </w:r>
      <w:r w:rsidR="00864FD0" w:rsidRPr="00864FD0">
        <w:rPr>
          <w:rFonts w:ascii="Times New Roman" w:eastAsia="Times New Roman" w:hAnsi="Times New Roman"/>
          <w:sz w:val="24"/>
          <w:szCs w:val="24"/>
        </w:rPr>
        <w:t xml:space="preserve">fez a abertura da 15ª Edição do Festival “Crear en Libertad </w:t>
      </w:r>
      <w:r w:rsidR="00243727">
        <w:rPr>
          <w:rFonts w:ascii="Times New Roman" w:eastAsia="Times New Roman" w:hAnsi="Times New Roman"/>
          <w:sz w:val="24"/>
          <w:szCs w:val="24"/>
        </w:rPr>
        <w:t>-</w:t>
      </w:r>
      <w:r w:rsidR="00864FD0" w:rsidRPr="00864FD0">
        <w:rPr>
          <w:rFonts w:ascii="Times New Roman" w:eastAsia="Times New Roman" w:hAnsi="Times New Roman"/>
          <w:sz w:val="24"/>
          <w:szCs w:val="24"/>
        </w:rPr>
        <w:t xml:space="preserve"> 15º Encuentro Internacional de Danza y Artes Contemporáneas” realizado na cidade de Assunção do Paraguai.</w:t>
      </w:r>
    </w:p>
    <w:p w14:paraId="5EB1DD98" w14:textId="5894A799" w:rsidR="008857F1" w:rsidRDefault="006068CB" w:rsidP="008857F1">
      <w:pPr>
        <w:spacing w:after="0" w:line="360" w:lineRule="auto"/>
        <w:ind w:firstLine="700"/>
        <w:jc w:val="both"/>
        <w:rPr>
          <w:rFonts w:ascii="Times New Roman" w:eastAsia="Times New Roman" w:hAnsi="Times New Roman"/>
          <w:sz w:val="24"/>
          <w:szCs w:val="24"/>
        </w:rPr>
      </w:pPr>
      <w:r w:rsidRPr="006068CB">
        <w:rPr>
          <w:rFonts w:ascii="Times New Roman" w:eastAsia="Times New Roman" w:hAnsi="Times New Roman"/>
          <w:sz w:val="24"/>
          <w:szCs w:val="24"/>
        </w:rPr>
        <w:t>Atualmente, a UFRJ oferece três cursos de graduação em Dança: o Bacharelado em Dança (desde 1994), a Licenciatura em Dança (desde 2010) e o Bacharelado em Teoria da Dança (também desde 2010), esse último, pioneiro e, ainda, o único na América Latina.</w:t>
      </w:r>
      <w:r w:rsidR="00385667">
        <w:rPr>
          <w:rFonts w:ascii="Times New Roman" w:eastAsia="Times New Roman" w:hAnsi="Times New Roman"/>
          <w:sz w:val="24"/>
          <w:szCs w:val="24"/>
        </w:rPr>
        <w:t xml:space="preserve"> </w:t>
      </w:r>
      <w:r w:rsidR="00385667" w:rsidRPr="00385667">
        <w:rPr>
          <w:rFonts w:ascii="Times New Roman" w:eastAsia="Times New Roman" w:hAnsi="Times New Roman"/>
          <w:sz w:val="24"/>
          <w:szCs w:val="24"/>
        </w:rPr>
        <w:t>Mais recentemente, em 2019, a Escola de Educação Física da UFRJ, através do Departamento de Arte Corporal, implantou um Programa de Pós-graduação em Dança (PPGDan) Mestrado em Dança</w:t>
      </w:r>
      <w:r w:rsidR="00814CE1">
        <w:rPr>
          <w:rFonts w:ascii="Times New Roman" w:eastAsia="Times New Roman" w:hAnsi="Times New Roman"/>
          <w:sz w:val="24"/>
          <w:szCs w:val="24"/>
        </w:rPr>
        <w:t xml:space="preserve">, </w:t>
      </w:r>
      <w:r w:rsidR="00385667" w:rsidRPr="00385667">
        <w:rPr>
          <w:rFonts w:ascii="Times New Roman" w:eastAsia="Times New Roman" w:hAnsi="Times New Roman"/>
          <w:sz w:val="24"/>
          <w:szCs w:val="24"/>
        </w:rPr>
        <w:t>e, futuramente, a partir de sua consolidação, à natural expansão para a criação de um curso de Doutorado.</w:t>
      </w:r>
      <w:r w:rsidR="003B7612">
        <w:rPr>
          <w:rFonts w:ascii="Times New Roman" w:eastAsia="Times New Roman" w:hAnsi="Times New Roman"/>
          <w:sz w:val="24"/>
          <w:szCs w:val="24"/>
        </w:rPr>
        <w:t xml:space="preserve"> </w:t>
      </w:r>
      <w:r w:rsidR="00385667">
        <w:rPr>
          <w:rFonts w:ascii="Times New Roman" w:eastAsia="Times New Roman" w:hAnsi="Times New Roman"/>
          <w:sz w:val="24"/>
          <w:szCs w:val="24"/>
        </w:rPr>
        <w:t xml:space="preserve">Neste cenário de forte expansão da dança na UFRJ, </w:t>
      </w:r>
      <w:r w:rsidR="00725398">
        <w:rPr>
          <w:rFonts w:ascii="Times New Roman" w:eastAsia="Times New Roman" w:hAnsi="Times New Roman"/>
          <w:sz w:val="24"/>
          <w:szCs w:val="24"/>
        </w:rPr>
        <w:t xml:space="preserve">com mais de vinte projetos </w:t>
      </w:r>
      <w:r w:rsidR="004D3E47">
        <w:rPr>
          <w:rFonts w:ascii="Times New Roman" w:eastAsia="Times New Roman" w:hAnsi="Times New Roman"/>
          <w:sz w:val="24"/>
          <w:szCs w:val="24"/>
        </w:rPr>
        <w:t xml:space="preserve">artísticos em andamento </w:t>
      </w:r>
      <w:r w:rsidR="00AD07BE">
        <w:rPr>
          <w:rFonts w:ascii="Times New Roman" w:eastAsia="Times New Roman" w:hAnsi="Times New Roman"/>
          <w:sz w:val="24"/>
          <w:szCs w:val="24"/>
        </w:rPr>
        <w:t xml:space="preserve">no DAC, </w:t>
      </w:r>
      <w:r w:rsidR="004D3E47">
        <w:rPr>
          <w:rFonts w:ascii="Times New Roman" w:eastAsia="Times New Roman" w:hAnsi="Times New Roman"/>
          <w:sz w:val="24"/>
          <w:szCs w:val="24"/>
        </w:rPr>
        <w:t xml:space="preserve">que </w:t>
      </w:r>
      <w:r w:rsidR="00DA6FA5">
        <w:rPr>
          <w:rFonts w:ascii="Times New Roman" w:eastAsia="Times New Roman" w:hAnsi="Times New Roman"/>
          <w:sz w:val="24"/>
          <w:szCs w:val="24"/>
        </w:rPr>
        <w:t xml:space="preserve">começa </w:t>
      </w:r>
      <w:r w:rsidR="00385667">
        <w:rPr>
          <w:rFonts w:ascii="Times New Roman" w:eastAsia="Times New Roman" w:hAnsi="Times New Roman"/>
          <w:sz w:val="24"/>
          <w:szCs w:val="24"/>
        </w:rPr>
        <w:t>a</w:t>
      </w:r>
      <w:r w:rsidR="00385667" w:rsidRPr="00385667">
        <w:rPr>
          <w:rFonts w:ascii="Times New Roman" w:eastAsia="Times New Roman" w:hAnsi="Times New Roman"/>
          <w:sz w:val="24"/>
          <w:szCs w:val="24"/>
        </w:rPr>
        <w:t xml:space="preserve"> quarta fase</w:t>
      </w:r>
      <w:r w:rsidR="00DA6FA5">
        <w:rPr>
          <w:rFonts w:ascii="Times New Roman" w:eastAsia="Times New Roman" w:hAnsi="Times New Roman"/>
          <w:sz w:val="24"/>
          <w:szCs w:val="24"/>
        </w:rPr>
        <w:t xml:space="preserve"> da CDC-UFRJ</w:t>
      </w:r>
      <w:r w:rsidR="008857F1">
        <w:rPr>
          <w:rFonts w:ascii="Times New Roman" w:eastAsia="Times New Roman" w:hAnsi="Times New Roman"/>
          <w:sz w:val="24"/>
          <w:szCs w:val="24"/>
        </w:rPr>
        <w:t xml:space="preserve">, que passaremos a discutir a seguir. </w:t>
      </w:r>
    </w:p>
    <w:p w14:paraId="6320C7E0" w14:textId="7BA0D262" w:rsidR="003B7612" w:rsidRDefault="003B7612" w:rsidP="008857F1">
      <w:pPr>
        <w:spacing w:after="0" w:line="360" w:lineRule="auto"/>
        <w:ind w:firstLine="700"/>
        <w:jc w:val="both"/>
        <w:rPr>
          <w:rFonts w:ascii="Times New Roman" w:eastAsia="Times New Roman" w:hAnsi="Times New Roman"/>
          <w:sz w:val="24"/>
          <w:szCs w:val="24"/>
        </w:rPr>
      </w:pPr>
    </w:p>
    <w:p w14:paraId="799B7D62" w14:textId="77777777" w:rsidR="00293A9C" w:rsidRDefault="00293A9C" w:rsidP="003F0E35">
      <w:pPr>
        <w:spacing w:after="0" w:line="240" w:lineRule="auto"/>
        <w:ind w:left="851"/>
        <w:jc w:val="both"/>
        <w:rPr>
          <w:rFonts w:ascii="Times New Roman" w:eastAsia="Times New Roman" w:hAnsi="Times New Roman"/>
          <w:b/>
          <w:sz w:val="24"/>
          <w:szCs w:val="24"/>
        </w:rPr>
      </w:pPr>
    </w:p>
    <w:p w14:paraId="16426EA9" w14:textId="77777777" w:rsidR="00293A9C" w:rsidRDefault="00293A9C" w:rsidP="003F0E35">
      <w:pPr>
        <w:spacing w:after="0" w:line="240" w:lineRule="auto"/>
        <w:ind w:left="851"/>
        <w:jc w:val="both"/>
        <w:rPr>
          <w:rFonts w:ascii="Times New Roman" w:eastAsia="Times New Roman" w:hAnsi="Times New Roman"/>
          <w:b/>
          <w:sz w:val="24"/>
          <w:szCs w:val="24"/>
        </w:rPr>
      </w:pPr>
    </w:p>
    <w:p w14:paraId="38263BCF" w14:textId="77777777" w:rsidR="00293A9C" w:rsidRDefault="00293A9C" w:rsidP="003F0E35">
      <w:pPr>
        <w:spacing w:after="0" w:line="240" w:lineRule="auto"/>
        <w:ind w:left="851"/>
        <w:jc w:val="both"/>
        <w:rPr>
          <w:rFonts w:ascii="Times New Roman" w:eastAsia="Times New Roman" w:hAnsi="Times New Roman"/>
          <w:b/>
          <w:sz w:val="24"/>
          <w:szCs w:val="24"/>
        </w:rPr>
      </w:pPr>
    </w:p>
    <w:p w14:paraId="63B3FD06" w14:textId="0D9C16E0" w:rsidR="003B7612" w:rsidRDefault="003B7612" w:rsidP="003F0E35">
      <w:pPr>
        <w:spacing w:after="0" w:line="240" w:lineRule="auto"/>
        <w:ind w:left="851"/>
        <w:jc w:val="both"/>
        <w:rPr>
          <w:rFonts w:ascii="Times New Roman" w:eastAsia="Times New Roman" w:hAnsi="Times New Roman"/>
          <w:b/>
          <w:sz w:val="24"/>
          <w:szCs w:val="24"/>
        </w:rPr>
      </w:pPr>
      <w:r w:rsidRPr="00864FD0">
        <w:rPr>
          <w:rFonts w:ascii="Times New Roman" w:eastAsia="Times New Roman" w:hAnsi="Times New Roman"/>
          <w:b/>
          <w:sz w:val="24"/>
          <w:szCs w:val="24"/>
        </w:rPr>
        <w:lastRenderedPageBreak/>
        <w:t xml:space="preserve">A Companhia de Dança Contemporânea da UFRJ </w:t>
      </w:r>
      <w:r w:rsidR="00864FD0" w:rsidRPr="00864FD0">
        <w:rPr>
          <w:rFonts w:ascii="Times New Roman" w:eastAsia="Times New Roman" w:hAnsi="Times New Roman"/>
          <w:b/>
          <w:sz w:val="24"/>
          <w:szCs w:val="24"/>
        </w:rPr>
        <w:t>e a c</w:t>
      </w:r>
      <w:r w:rsidRPr="00864FD0">
        <w:rPr>
          <w:rFonts w:ascii="Times New Roman" w:eastAsia="Times New Roman" w:hAnsi="Times New Roman"/>
          <w:b/>
          <w:sz w:val="24"/>
          <w:szCs w:val="24"/>
        </w:rPr>
        <w:t xml:space="preserve">onstrução da </w:t>
      </w:r>
      <w:r w:rsidR="00864FD0" w:rsidRPr="00864FD0">
        <w:rPr>
          <w:rFonts w:ascii="Times New Roman" w:eastAsia="Times New Roman" w:hAnsi="Times New Roman"/>
          <w:b/>
          <w:sz w:val="24"/>
          <w:szCs w:val="24"/>
        </w:rPr>
        <w:t>Política Cultural, Artística e de Difusão Científico-Cultural da UFRJ</w:t>
      </w:r>
    </w:p>
    <w:p w14:paraId="245F5FA7" w14:textId="77777777" w:rsidR="003F0E35" w:rsidRPr="00864FD0" w:rsidRDefault="003F0E35" w:rsidP="00864FD0">
      <w:pPr>
        <w:spacing w:after="0" w:line="360" w:lineRule="auto"/>
        <w:ind w:left="851"/>
        <w:jc w:val="both"/>
        <w:rPr>
          <w:rFonts w:ascii="Times New Roman" w:eastAsia="Times New Roman" w:hAnsi="Times New Roman"/>
          <w:b/>
          <w:sz w:val="24"/>
          <w:szCs w:val="24"/>
        </w:rPr>
      </w:pPr>
    </w:p>
    <w:p w14:paraId="396ABD77" w14:textId="6FAEB4B0" w:rsidR="00CE3946" w:rsidRDefault="00CE3946" w:rsidP="00DA6FA5">
      <w:pPr>
        <w:spacing w:after="0" w:line="360" w:lineRule="auto"/>
        <w:ind w:firstLine="700"/>
        <w:jc w:val="both"/>
        <w:rPr>
          <w:rFonts w:ascii="Times New Roman" w:eastAsia="Times New Roman" w:hAnsi="Times New Roman"/>
          <w:sz w:val="24"/>
          <w:szCs w:val="24"/>
        </w:rPr>
      </w:pPr>
      <w:r>
        <w:rPr>
          <w:rFonts w:ascii="Times New Roman" w:eastAsia="Times New Roman" w:hAnsi="Times New Roman"/>
          <w:sz w:val="24"/>
          <w:szCs w:val="24"/>
        </w:rPr>
        <w:t>O Fórum de Ciência e Cultura da UFRJ</w:t>
      </w:r>
      <w:r w:rsidR="00500AD6">
        <w:rPr>
          <w:rFonts w:ascii="Times New Roman" w:eastAsia="Times New Roman" w:hAnsi="Times New Roman"/>
          <w:sz w:val="24"/>
          <w:szCs w:val="24"/>
        </w:rPr>
        <w:t xml:space="preserve"> (FCC)</w:t>
      </w:r>
      <w:r>
        <w:rPr>
          <w:rFonts w:ascii="Times New Roman" w:eastAsia="Times New Roman" w:hAnsi="Times New Roman"/>
          <w:sz w:val="24"/>
          <w:szCs w:val="24"/>
        </w:rPr>
        <w:t xml:space="preserve">, a partir de 2012 inicia uma série de ações e um direcionamento como um </w:t>
      </w:r>
      <w:r w:rsidR="008C3EF6">
        <w:rPr>
          <w:rFonts w:ascii="Times New Roman" w:eastAsia="Times New Roman" w:hAnsi="Times New Roman"/>
          <w:sz w:val="24"/>
          <w:szCs w:val="24"/>
        </w:rPr>
        <w:t>órgão na estrutura média da UFRJ, enquanto Centro Universitário, de modo a realizar sua vocação integradora</w:t>
      </w:r>
      <w:r w:rsidR="0029443F">
        <w:rPr>
          <w:rFonts w:ascii="Times New Roman" w:eastAsia="Times New Roman" w:hAnsi="Times New Roman"/>
          <w:sz w:val="24"/>
          <w:szCs w:val="24"/>
        </w:rPr>
        <w:t>, conforme fica expresso abaixo nas palavras de Carlos Vainer</w:t>
      </w:r>
      <w:r w:rsidR="00DA2082">
        <w:rPr>
          <w:rFonts w:ascii="Times New Roman" w:eastAsia="Times New Roman" w:hAnsi="Times New Roman"/>
          <w:sz w:val="24"/>
          <w:szCs w:val="24"/>
        </w:rPr>
        <w:t>, Camila Costa e Julia Ricciardi</w:t>
      </w:r>
      <w:r w:rsidR="0029443F">
        <w:rPr>
          <w:rFonts w:ascii="Times New Roman" w:eastAsia="Times New Roman" w:hAnsi="Times New Roman"/>
          <w:sz w:val="24"/>
          <w:szCs w:val="24"/>
        </w:rPr>
        <w:t>:</w:t>
      </w:r>
    </w:p>
    <w:p w14:paraId="3ED2A1E4" w14:textId="319972AF" w:rsidR="008C3EF6" w:rsidRDefault="008C3EF6" w:rsidP="00DA6FA5">
      <w:pPr>
        <w:spacing w:after="0" w:line="360" w:lineRule="auto"/>
        <w:ind w:firstLine="700"/>
        <w:jc w:val="both"/>
        <w:rPr>
          <w:rFonts w:ascii="Times New Roman" w:eastAsia="Times New Roman" w:hAnsi="Times New Roman"/>
          <w:sz w:val="24"/>
          <w:szCs w:val="24"/>
        </w:rPr>
      </w:pPr>
    </w:p>
    <w:p w14:paraId="66D168A8" w14:textId="10E20111" w:rsidR="008C3EF6" w:rsidRPr="008C3EF6" w:rsidRDefault="008C3EF6" w:rsidP="008C3EF6">
      <w:pPr>
        <w:spacing w:after="0" w:line="240" w:lineRule="auto"/>
        <w:ind w:left="2835"/>
        <w:jc w:val="both"/>
        <w:rPr>
          <w:rFonts w:ascii="Times New Roman" w:eastAsia="Times New Roman" w:hAnsi="Times New Roman"/>
          <w:sz w:val="20"/>
          <w:szCs w:val="20"/>
        </w:rPr>
      </w:pPr>
      <w:r w:rsidRPr="008C3EF6">
        <w:rPr>
          <w:rFonts w:ascii="Times New Roman" w:eastAsia="Times New Roman" w:hAnsi="Times New Roman"/>
          <w:sz w:val="20"/>
          <w:szCs w:val="20"/>
        </w:rPr>
        <w:t>Nessa nova perspectiva, o Ciclo “Você Faz Cultura -2012” constituiu um marco decisivo. Por vários meses, seminários e plenárias reuniram mais de 500 professores, estudantes e técnicos-administrativos, tendo sido aprovado ao final o documento de proposta de Política&lt; Cultural, Artística e de Difusão Científico-Cultural</w:t>
      </w:r>
      <w:r w:rsidR="009E7C9D">
        <w:rPr>
          <w:rFonts w:ascii="Times New Roman" w:eastAsia="Times New Roman" w:hAnsi="Times New Roman"/>
          <w:sz w:val="20"/>
          <w:szCs w:val="20"/>
        </w:rPr>
        <w:t xml:space="preserve"> (...) Em 2015 e 2016 realizam-se novos e ricos debates </w:t>
      </w:r>
      <w:r w:rsidR="00025005">
        <w:rPr>
          <w:rFonts w:ascii="Times New Roman" w:eastAsia="Times New Roman" w:hAnsi="Times New Roman"/>
          <w:sz w:val="20"/>
          <w:szCs w:val="20"/>
        </w:rPr>
        <w:t xml:space="preserve">(...) </w:t>
      </w:r>
      <w:r w:rsidR="009E7C9D">
        <w:rPr>
          <w:rFonts w:ascii="Times New Roman" w:eastAsia="Times New Roman" w:hAnsi="Times New Roman"/>
          <w:sz w:val="20"/>
          <w:szCs w:val="20"/>
        </w:rPr>
        <w:t xml:space="preserve">O documento final, aprovado em Plenária de 12 de janeiro de 2016, reiterou os princípios e diretrizes consagrados pelo CONSUNI em 2014. </w:t>
      </w:r>
      <w:r w:rsidR="00DA2082">
        <w:rPr>
          <w:rFonts w:ascii="Times New Roman" w:eastAsia="Times New Roman" w:hAnsi="Times New Roman"/>
          <w:sz w:val="20"/>
          <w:szCs w:val="20"/>
        </w:rPr>
        <w:t>(</w:t>
      </w:r>
      <w:r>
        <w:rPr>
          <w:rFonts w:ascii="Times New Roman" w:eastAsia="Times New Roman" w:hAnsi="Times New Roman"/>
          <w:sz w:val="20"/>
          <w:szCs w:val="20"/>
        </w:rPr>
        <w:t xml:space="preserve">2017, </w:t>
      </w:r>
      <w:r w:rsidR="00500AD6">
        <w:rPr>
          <w:rFonts w:ascii="Times New Roman" w:eastAsia="Times New Roman" w:hAnsi="Times New Roman"/>
          <w:sz w:val="20"/>
          <w:szCs w:val="20"/>
        </w:rPr>
        <w:t>p.</w:t>
      </w:r>
      <w:r w:rsidR="00DA2082">
        <w:rPr>
          <w:rFonts w:ascii="Times New Roman" w:eastAsia="Times New Roman" w:hAnsi="Times New Roman"/>
          <w:sz w:val="20"/>
          <w:szCs w:val="20"/>
        </w:rPr>
        <w:t xml:space="preserve"> </w:t>
      </w:r>
      <w:r w:rsidR="00500AD6">
        <w:rPr>
          <w:rFonts w:ascii="Times New Roman" w:eastAsia="Times New Roman" w:hAnsi="Times New Roman"/>
          <w:sz w:val="20"/>
          <w:szCs w:val="20"/>
        </w:rPr>
        <w:t>610</w:t>
      </w:r>
      <w:r w:rsidR="00DA2082">
        <w:rPr>
          <w:rFonts w:ascii="Times New Roman" w:eastAsia="Times New Roman" w:hAnsi="Times New Roman"/>
          <w:sz w:val="20"/>
          <w:szCs w:val="20"/>
        </w:rPr>
        <w:t xml:space="preserve"> e 611</w:t>
      </w:r>
      <w:r w:rsidR="00500AD6">
        <w:rPr>
          <w:rFonts w:ascii="Times New Roman" w:eastAsia="Times New Roman" w:hAnsi="Times New Roman"/>
          <w:sz w:val="20"/>
          <w:szCs w:val="20"/>
        </w:rPr>
        <w:t xml:space="preserve">) </w:t>
      </w:r>
    </w:p>
    <w:p w14:paraId="1F380298" w14:textId="77777777" w:rsidR="008C3EF6" w:rsidRDefault="008C3EF6" w:rsidP="00DA6FA5">
      <w:pPr>
        <w:spacing w:after="0" w:line="360" w:lineRule="auto"/>
        <w:ind w:firstLine="700"/>
        <w:jc w:val="both"/>
        <w:rPr>
          <w:rFonts w:ascii="Times New Roman" w:eastAsia="Times New Roman" w:hAnsi="Times New Roman"/>
          <w:sz w:val="24"/>
          <w:szCs w:val="24"/>
        </w:rPr>
      </w:pPr>
    </w:p>
    <w:p w14:paraId="4A9969F9" w14:textId="20CE9189" w:rsidR="00500AD6" w:rsidRDefault="00500AD6" w:rsidP="00500AD6">
      <w:pPr>
        <w:spacing w:after="0" w:line="360" w:lineRule="auto"/>
        <w:ind w:firstLine="700"/>
        <w:jc w:val="both"/>
        <w:rPr>
          <w:rFonts w:ascii="Times New Roman" w:eastAsia="Times New Roman" w:hAnsi="Times New Roman"/>
          <w:sz w:val="24"/>
          <w:szCs w:val="24"/>
        </w:rPr>
      </w:pPr>
      <w:r>
        <w:rPr>
          <w:rFonts w:ascii="Times New Roman" w:eastAsia="Times New Roman" w:hAnsi="Times New Roman"/>
          <w:sz w:val="24"/>
          <w:szCs w:val="24"/>
        </w:rPr>
        <w:t xml:space="preserve">Isto aconteceu </w:t>
      </w:r>
      <w:r w:rsidR="005474F9" w:rsidRPr="005474F9">
        <w:rPr>
          <w:rFonts w:ascii="Times New Roman" w:eastAsia="Times New Roman" w:hAnsi="Times New Roman"/>
          <w:sz w:val="24"/>
          <w:szCs w:val="24"/>
        </w:rPr>
        <w:t xml:space="preserve">na Gestão do Professor </w:t>
      </w:r>
      <w:r w:rsidR="00CE3946">
        <w:rPr>
          <w:rFonts w:ascii="Times New Roman" w:eastAsia="Times New Roman" w:hAnsi="Times New Roman"/>
          <w:sz w:val="24"/>
          <w:szCs w:val="24"/>
        </w:rPr>
        <w:t>Carlos Levi</w:t>
      </w:r>
      <w:r w:rsidR="005474F9" w:rsidRPr="005474F9">
        <w:rPr>
          <w:rFonts w:ascii="Times New Roman" w:eastAsia="Times New Roman" w:hAnsi="Times New Roman"/>
          <w:sz w:val="24"/>
          <w:szCs w:val="24"/>
        </w:rPr>
        <w:t xml:space="preserve">, com o Professor Carlos Vainer </w:t>
      </w:r>
      <w:r w:rsidR="00FC4CC3" w:rsidRPr="005474F9">
        <w:rPr>
          <w:rFonts w:ascii="Times New Roman" w:eastAsia="Times New Roman" w:hAnsi="Times New Roman"/>
          <w:sz w:val="24"/>
          <w:szCs w:val="24"/>
        </w:rPr>
        <w:t>à</w:t>
      </w:r>
      <w:r w:rsidR="005474F9" w:rsidRPr="005474F9">
        <w:rPr>
          <w:rFonts w:ascii="Times New Roman" w:eastAsia="Times New Roman" w:hAnsi="Times New Roman"/>
          <w:sz w:val="24"/>
          <w:szCs w:val="24"/>
        </w:rPr>
        <w:t xml:space="preserve"> frente do Fórum de Ciência e Cultura e de Isabel Cristina de Azevedo na Direção da Casa da Ciência da UFRJ</w:t>
      </w:r>
      <w:r w:rsidR="00917B10">
        <w:rPr>
          <w:rFonts w:ascii="Times New Roman" w:eastAsia="Times New Roman" w:hAnsi="Times New Roman"/>
          <w:sz w:val="24"/>
          <w:szCs w:val="24"/>
        </w:rPr>
        <w:t xml:space="preserve">. </w:t>
      </w:r>
      <w:r w:rsidR="002E4C41" w:rsidRPr="00917B10">
        <w:rPr>
          <w:rFonts w:ascii="Times New Roman" w:eastAsia="Times New Roman" w:hAnsi="Times New Roman"/>
          <w:sz w:val="24"/>
          <w:szCs w:val="24"/>
        </w:rPr>
        <w:t>A</w:t>
      </w:r>
      <w:r w:rsidR="005474F9" w:rsidRPr="00917B10">
        <w:rPr>
          <w:rFonts w:ascii="Times New Roman" w:eastAsia="Times New Roman" w:hAnsi="Times New Roman"/>
          <w:sz w:val="24"/>
          <w:szCs w:val="24"/>
        </w:rPr>
        <w:t xml:space="preserve"> Política Cultural, Artística e de Difusão Científico-Cultural da UFRJ finalmente foi aprovada pelo Conselho Universitário em 2014</w:t>
      </w:r>
      <w:r w:rsidR="00917B10">
        <w:rPr>
          <w:rFonts w:ascii="Times New Roman" w:eastAsia="Times New Roman" w:hAnsi="Times New Roman"/>
          <w:sz w:val="24"/>
          <w:szCs w:val="24"/>
        </w:rPr>
        <w:t xml:space="preserve">! </w:t>
      </w:r>
      <w:r w:rsidR="00864FD0" w:rsidRPr="00864FD0">
        <w:rPr>
          <w:rFonts w:ascii="Times New Roman" w:eastAsia="Times New Roman" w:hAnsi="Times New Roman"/>
          <w:sz w:val="24"/>
          <w:szCs w:val="24"/>
        </w:rPr>
        <w:t xml:space="preserve">A criação, </w:t>
      </w:r>
      <w:r w:rsidR="00CE3946">
        <w:rPr>
          <w:rFonts w:ascii="Times New Roman" w:eastAsia="Times New Roman" w:hAnsi="Times New Roman"/>
          <w:sz w:val="24"/>
          <w:szCs w:val="24"/>
        </w:rPr>
        <w:t xml:space="preserve">na gestão do Professor Roberto Leher, </w:t>
      </w:r>
      <w:r w:rsidR="00864FD0" w:rsidRPr="00864FD0">
        <w:rPr>
          <w:rFonts w:ascii="Times New Roman" w:eastAsia="Times New Roman" w:hAnsi="Times New Roman"/>
          <w:sz w:val="24"/>
          <w:szCs w:val="24"/>
        </w:rPr>
        <w:t>pelo Conselho Diretor do Fórum de Ciência e Cultura, em 2015, do Programa de Apoio às Artes - PROART/UFRJ constituiu um marco decisivo no processo de implementação da Política Cultural, Artística e de Difusão Científico-Cultural da UFRJ</w:t>
      </w:r>
      <w:r>
        <w:rPr>
          <w:rFonts w:ascii="Times New Roman" w:eastAsia="Times New Roman" w:hAnsi="Times New Roman"/>
          <w:sz w:val="24"/>
          <w:szCs w:val="24"/>
        </w:rPr>
        <w:t xml:space="preserve">. </w:t>
      </w:r>
    </w:p>
    <w:p w14:paraId="0B6C5C35" w14:textId="3E102CB4" w:rsidR="000D075B" w:rsidRPr="00864FD0" w:rsidRDefault="003B7612" w:rsidP="005474F9">
      <w:pPr>
        <w:spacing w:after="0" w:line="360" w:lineRule="auto"/>
        <w:ind w:firstLine="700"/>
        <w:jc w:val="both"/>
        <w:rPr>
          <w:rFonts w:ascii="Times New Roman" w:eastAsia="Times New Roman" w:hAnsi="Times New Roman"/>
          <w:sz w:val="24"/>
          <w:szCs w:val="24"/>
        </w:rPr>
      </w:pPr>
      <w:r>
        <w:rPr>
          <w:rFonts w:ascii="Times New Roman" w:eastAsia="Times New Roman" w:hAnsi="Times New Roman"/>
          <w:sz w:val="24"/>
          <w:szCs w:val="24"/>
        </w:rPr>
        <w:t>E</w:t>
      </w:r>
      <w:r w:rsidR="00385667" w:rsidRPr="00385667">
        <w:rPr>
          <w:rFonts w:ascii="Times New Roman" w:eastAsia="Times New Roman" w:hAnsi="Times New Roman"/>
          <w:sz w:val="24"/>
          <w:szCs w:val="24"/>
        </w:rPr>
        <w:t>m 201</w:t>
      </w:r>
      <w:r w:rsidR="00864FD0">
        <w:rPr>
          <w:rFonts w:ascii="Times New Roman" w:eastAsia="Times New Roman" w:hAnsi="Times New Roman"/>
          <w:sz w:val="24"/>
          <w:szCs w:val="24"/>
        </w:rPr>
        <w:t>6</w:t>
      </w:r>
      <w:r w:rsidR="00385667" w:rsidRPr="00385667">
        <w:rPr>
          <w:rFonts w:ascii="Times New Roman" w:eastAsia="Times New Roman" w:hAnsi="Times New Roman"/>
          <w:sz w:val="24"/>
          <w:szCs w:val="24"/>
        </w:rPr>
        <w:t>, quando o núcleo coordenado por André Meyer</w:t>
      </w:r>
      <w:r w:rsidR="00CC5018">
        <w:rPr>
          <w:rFonts w:ascii="Times New Roman" w:eastAsia="Times New Roman" w:hAnsi="Times New Roman"/>
          <w:sz w:val="24"/>
          <w:szCs w:val="24"/>
        </w:rPr>
        <w:t xml:space="preserve"> e </w:t>
      </w:r>
      <w:r w:rsidR="00385667" w:rsidRPr="00385667">
        <w:rPr>
          <w:rFonts w:ascii="Times New Roman" w:eastAsia="Times New Roman" w:hAnsi="Times New Roman"/>
          <w:sz w:val="24"/>
          <w:szCs w:val="24"/>
        </w:rPr>
        <w:t xml:space="preserve">Ana Célia </w:t>
      </w:r>
      <w:r w:rsidR="00CC5018">
        <w:rPr>
          <w:rFonts w:ascii="Times New Roman" w:eastAsia="Times New Roman" w:hAnsi="Times New Roman"/>
          <w:sz w:val="24"/>
          <w:szCs w:val="24"/>
        </w:rPr>
        <w:t xml:space="preserve">de Sá Earp </w:t>
      </w:r>
      <w:r w:rsidR="00385667" w:rsidRPr="00385667">
        <w:rPr>
          <w:rFonts w:ascii="Times New Roman" w:eastAsia="Times New Roman" w:hAnsi="Times New Roman"/>
          <w:sz w:val="24"/>
          <w:szCs w:val="24"/>
        </w:rPr>
        <w:t>recebeu o selo GARIN</w:t>
      </w:r>
      <w:r w:rsidR="00500AD6">
        <w:rPr>
          <w:rStyle w:val="FootnoteReference"/>
          <w:rFonts w:ascii="Times New Roman" w:eastAsia="Times New Roman" w:hAnsi="Times New Roman"/>
          <w:sz w:val="24"/>
          <w:szCs w:val="24"/>
        </w:rPr>
        <w:footnoteReference w:id="13"/>
      </w:r>
      <w:r w:rsidR="00385667" w:rsidRPr="00385667">
        <w:rPr>
          <w:rFonts w:ascii="Times New Roman" w:eastAsia="Times New Roman" w:hAnsi="Times New Roman"/>
          <w:sz w:val="24"/>
          <w:szCs w:val="24"/>
        </w:rPr>
        <w:t xml:space="preserve"> conferido pelo Fórum de Ciência e Cultura da UFRJ junto com o núcleo coordenado por Tatiana Damasceno, denominado Nudafro Companhia de Dança Contemporânea – UFRJ, </w:t>
      </w:r>
      <w:r w:rsidR="00CC5018">
        <w:rPr>
          <w:rFonts w:ascii="Times New Roman" w:eastAsia="Times New Roman" w:hAnsi="Times New Roman"/>
          <w:sz w:val="24"/>
          <w:szCs w:val="24"/>
        </w:rPr>
        <w:t>a Companhia Folclórica do Rio-UFRJ, coordenad</w:t>
      </w:r>
      <w:r w:rsidR="00471831">
        <w:rPr>
          <w:rFonts w:ascii="Times New Roman" w:eastAsia="Times New Roman" w:hAnsi="Times New Roman"/>
          <w:sz w:val="24"/>
          <w:szCs w:val="24"/>
        </w:rPr>
        <w:t xml:space="preserve">a </w:t>
      </w:r>
      <w:r w:rsidR="00CC5018">
        <w:rPr>
          <w:rFonts w:ascii="Times New Roman" w:eastAsia="Times New Roman" w:hAnsi="Times New Roman"/>
          <w:sz w:val="24"/>
          <w:szCs w:val="24"/>
        </w:rPr>
        <w:t xml:space="preserve">pelos Professores Frank Wilson Roberto e Eleonora Gabriel e a TrupeDiveros, coordenada pela Professora Marta Simões Peres; </w:t>
      </w:r>
      <w:r w:rsidR="00385667" w:rsidRPr="00385667">
        <w:rPr>
          <w:rFonts w:ascii="Times New Roman" w:eastAsia="Times New Roman" w:hAnsi="Times New Roman"/>
          <w:sz w:val="24"/>
          <w:szCs w:val="24"/>
        </w:rPr>
        <w:t>no marco do 1 Edital PROART 2016.</w:t>
      </w:r>
      <w:r w:rsidR="005474F9" w:rsidRPr="005474F9">
        <w:t xml:space="preserve"> </w:t>
      </w:r>
      <w:r w:rsidR="005474F9" w:rsidRPr="005474F9">
        <w:rPr>
          <w:rFonts w:ascii="Times New Roman" w:eastAsia="Times New Roman" w:hAnsi="Times New Roman"/>
          <w:sz w:val="24"/>
          <w:szCs w:val="24"/>
        </w:rPr>
        <w:t>Nesta fase, a estruturação financeira do PROART contou com emendas parlamentares e em uma segunda fase com verbas próprias previstas no orçamento da UFRJ.</w:t>
      </w:r>
    </w:p>
    <w:p w14:paraId="5C7255DD" w14:textId="77777777" w:rsidR="00A921F1" w:rsidRDefault="00A921F1" w:rsidP="000D075B">
      <w:pPr>
        <w:spacing w:after="0" w:line="360" w:lineRule="auto"/>
        <w:ind w:firstLine="700"/>
        <w:jc w:val="both"/>
        <w:rPr>
          <w:rFonts w:ascii="Times New Roman" w:eastAsiaTheme="minorHAnsi" w:hAnsi="Times New Roman"/>
          <w:sz w:val="24"/>
          <w:szCs w:val="24"/>
          <w:lang w:eastAsia="en-US"/>
        </w:rPr>
      </w:pPr>
    </w:p>
    <w:p w14:paraId="5AA80886" w14:textId="306CDD34" w:rsidR="00C256F8" w:rsidRPr="00C256F8" w:rsidRDefault="000D075B" w:rsidP="00C256F8">
      <w:pPr>
        <w:spacing w:after="0" w:line="240" w:lineRule="auto"/>
        <w:ind w:left="2835"/>
        <w:jc w:val="both"/>
        <w:rPr>
          <w:rFonts w:ascii="Times New Roman" w:eastAsiaTheme="minorHAnsi" w:hAnsi="Times New Roman"/>
          <w:sz w:val="20"/>
          <w:szCs w:val="20"/>
          <w:lang w:eastAsia="en-US"/>
        </w:rPr>
      </w:pPr>
      <w:r w:rsidRPr="00C256F8">
        <w:rPr>
          <w:rFonts w:ascii="Times New Roman" w:eastAsiaTheme="minorHAnsi" w:hAnsi="Times New Roman"/>
          <w:sz w:val="20"/>
          <w:szCs w:val="20"/>
          <w:lang w:eastAsia="en-US"/>
        </w:rPr>
        <w:t xml:space="preserve">O PROART/UFRJ tem como objetivo central promover a produção e difusão das Artes e Cultura, primordialmente através do </w:t>
      </w:r>
      <w:r w:rsidRPr="00C256F8">
        <w:rPr>
          <w:rFonts w:ascii="Times New Roman" w:eastAsiaTheme="minorHAnsi" w:hAnsi="Times New Roman"/>
          <w:sz w:val="20"/>
          <w:szCs w:val="20"/>
          <w:lang w:eastAsia="en-US"/>
        </w:rPr>
        <w:lastRenderedPageBreak/>
        <w:t>desenvolvimento das atividades de ensino, pesquisa e extensão, contempladas as múltiplas linguagens e a diversidade das formas de expressão artística e cultural.</w:t>
      </w:r>
      <w:r w:rsidR="00C256F8">
        <w:rPr>
          <w:rFonts w:ascii="Times New Roman" w:eastAsiaTheme="minorHAnsi" w:hAnsi="Times New Roman"/>
          <w:sz w:val="20"/>
          <w:szCs w:val="20"/>
          <w:lang w:eastAsia="en-US"/>
        </w:rPr>
        <w:t xml:space="preserve"> (DORNELLES, KLEIN, VAINER, 2017, p. 633 e 634) </w:t>
      </w:r>
    </w:p>
    <w:p w14:paraId="11DC08F8" w14:textId="77777777" w:rsidR="00C256F8" w:rsidRDefault="00C256F8" w:rsidP="000D075B">
      <w:pPr>
        <w:spacing w:after="0" w:line="360" w:lineRule="auto"/>
        <w:ind w:firstLine="700"/>
        <w:jc w:val="both"/>
        <w:rPr>
          <w:rFonts w:ascii="Times New Roman" w:eastAsiaTheme="minorHAnsi" w:hAnsi="Times New Roman"/>
          <w:sz w:val="24"/>
          <w:szCs w:val="24"/>
          <w:lang w:eastAsia="en-US"/>
        </w:rPr>
      </w:pPr>
    </w:p>
    <w:p w14:paraId="2A85AF6A" w14:textId="4EFBDC7E" w:rsidR="00C256F8" w:rsidRDefault="009B052C" w:rsidP="000D075B">
      <w:pPr>
        <w:spacing w:after="0" w:line="360" w:lineRule="auto"/>
        <w:ind w:firstLine="700"/>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F</w:t>
      </w:r>
      <w:r w:rsidR="000D075B" w:rsidRPr="000D075B">
        <w:rPr>
          <w:rFonts w:ascii="Times New Roman" w:eastAsiaTheme="minorHAnsi" w:hAnsi="Times New Roman"/>
          <w:sz w:val="24"/>
          <w:szCs w:val="24"/>
          <w:lang w:eastAsia="en-US"/>
        </w:rPr>
        <w:t>oram criadas duas categorias de ações artísticas denominadas Grupo Artístico de Representação Institucional (GARIN</w:t>
      </w:r>
      <w:r w:rsidR="00152E87">
        <w:rPr>
          <w:rFonts w:ascii="Times New Roman" w:eastAsiaTheme="minorHAnsi" w:hAnsi="Times New Roman"/>
          <w:sz w:val="24"/>
          <w:szCs w:val="24"/>
          <w:lang w:eastAsia="en-US"/>
        </w:rPr>
        <w:t>) e</w:t>
      </w:r>
      <w:r w:rsidR="000D075B" w:rsidRPr="000D075B">
        <w:rPr>
          <w:rFonts w:ascii="Times New Roman" w:eastAsiaTheme="minorHAnsi" w:hAnsi="Times New Roman"/>
          <w:sz w:val="24"/>
          <w:szCs w:val="24"/>
          <w:lang w:eastAsia="en-US"/>
        </w:rPr>
        <w:t xml:space="preserve"> Projeto Artístico Institucional (PARIN)</w:t>
      </w:r>
      <w:r w:rsidR="00152E87">
        <w:rPr>
          <w:rFonts w:ascii="Times New Roman" w:eastAsiaTheme="minorHAnsi" w:hAnsi="Times New Roman"/>
          <w:sz w:val="24"/>
          <w:szCs w:val="24"/>
          <w:lang w:eastAsia="en-US"/>
        </w:rPr>
        <w:t xml:space="preserve">, </w:t>
      </w:r>
      <w:r w:rsidR="0036585F">
        <w:rPr>
          <w:rFonts w:ascii="Times New Roman" w:eastAsiaTheme="minorHAnsi" w:hAnsi="Times New Roman"/>
          <w:sz w:val="24"/>
          <w:szCs w:val="24"/>
          <w:lang w:eastAsia="en-US"/>
        </w:rPr>
        <w:t xml:space="preserve">ambos </w:t>
      </w:r>
      <w:r w:rsidR="00E80A9B" w:rsidRPr="000D075B">
        <w:rPr>
          <w:rFonts w:ascii="Times New Roman" w:eastAsiaTheme="minorHAnsi" w:hAnsi="Times New Roman"/>
          <w:sz w:val="24"/>
          <w:szCs w:val="24"/>
          <w:lang w:eastAsia="en-US"/>
        </w:rPr>
        <w:t>detentor</w:t>
      </w:r>
      <w:r w:rsidR="00E80A9B">
        <w:rPr>
          <w:rFonts w:ascii="Times New Roman" w:eastAsiaTheme="minorHAnsi" w:hAnsi="Times New Roman"/>
          <w:sz w:val="24"/>
          <w:szCs w:val="24"/>
          <w:lang w:eastAsia="en-US"/>
        </w:rPr>
        <w:t>es</w:t>
      </w:r>
      <w:r w:rsidR="000D075B" w:rsidRPr="000D075B">
        <w:rPr>
          <w:rFonts w:ascii="Times New Roman" w:eastAsiaTheme="minorHAnsi" w:hAnsi="Times New Roman"/>
          <w:sz w:val="24"/>
          <w:szCs w:val="24"/>
          <w:lang w:eastAsia="en-US"/>
        </w:rPr>
        <w:t xml:space="preserve"> de comprovada qualidade e relevância artísticas e culturais</w:t>
      </w:r>
      <w:r w:rsidR="00152E87" w:rsidRPr="00152E87">
        <w:t xml:space="preserve"> </w:t>
      </w:r>
      <w:r w:rsidR="00152E87" w:rsidRPr="00152E87">
        <w:rPr>
          <w:rFonts w:ascii="Times New Roman" w:eastAsiaTheme="minorHAnsi" w:hAnsi="Times New Roman"/>
          <w:sz w:val="24"/>
          <w:szCs w:val="24"/>
          <w:lang w:eastAsia="en-US"/>
        </w:rPr>
        <w:t>por pelo menos 10 (dez) anos</w:t>
      </w:r>
      <w:r w:rsidR="00152E87">
        <w:rPr>
          <w:rFonts w:ascii="Times New Roman" w:eastAsiaTheme="minorHAnsi" w:hAnsi="Times New Roman"/>
          <w:sz w:val="24"/>
          <w:szCs w:val="24"/>
          <w:lang w:eastAsia="en-US"/>
        </w:rPr>
        <w:t xml:space="preserve"> contínuos. </w:t>
      </w:r>
    </w:p>
    <w:p w14:paraId="674F04B1" w14:textId="77777777" w:rsidR="00C51ECC" w:rsidRDefault="00817ACF" w:rsidP="00C51ECC">
      <w:pPr>
        <w:spacing w:after="0" w:line="360" w:lineRule="auto"/>
        <w:ind w:firstLine="700"/>
        <w:jc w:val="both"/>
        <w:rPr>
          <w:rFonts w:ascii="Times New Roman" w:eastAsiaTheme="minorHAnsi" w:hAnsi="Times New Roman"/>
          <w:sz w:val="24"/>
          <w:szCs w:val="24"/>
          <w:lang w:eastAsia="en-US"/>
        </w:rPr>
      </w:pPr>
      <w:r w:rsidRPr="00817ACF">
        <w:rPr>
          <w:rFonts w:ascii="Times New Roman" w:eastAsiaTheme="minorHAnsi" w:hAnsi="Times New Roman"/>
          <w:sz w:val="24"/>
          <w:szCs w:val="24"/>
          <w:lang w:eastAsia="en-US"/>
        </w:rPr>
        <w:t xml:space="preserve">Estas conquistas foram possíveis graças a estes gestores que colocaram seus talentos em função de promover uma visão ampla e progressista da universidade enquanto lugar da pluralidade de saberes e fazeres, da universalidade da universidade, onde arte, ciência e educação andam juntas em prol da transformação social do nosso país. </w:t>
      </w:r>
    </w:p>
    <w:p w14:paraId="54866592" w14:textId="77777777" w:rsidR="0028263B" w:rsidRDefault="0028263B" w:rsidP="00C51ECC">
      <w:pPr>
        <w:spacing w:after="0" w:line="360" w:lineRule="auto"/>
        <w:ind w:firstLine="700"/>
        <w:jc w:val="both"/>
        <w:rPr>
          <w:rFonts w:ascii="Times New Roman" w:eastAsiaTheme="minorHAnsi" w:hAnsi="Times New Roman"/>
          <w:sz w:val="24"/>
          <w:szCs w:val="24"/>
          <w:lang w:eastAsia="en-US"/>
        </w:rPr>
      </w:pPr>
    </w:p>
    <w:p w14:paraId="76E01B95" w14:textId="5AA00535" w:rsidR="0028263B" w:rsidRPr="0028263B" w:rsidRDefault="0028263B" w:rsidP="00C51ECC">
      <w:pPr>
        <w:spacing w:after="0" w:line="360" w:lineRule="auto"/>
        <w:ind w:firstLine="700"/>
        <w:jc w:val="both"/>
        <w:rPr>
          <w:rFonts w:ascii="Times New Roman" w:eastAsiaTheme="minorHAnsi" w:hAnsi="Times New Roman"/>
          <w:b/>
          <w:sz w:val="24"/>
          <w:szCs w:val="24"/>
          <w:lang w:eastAsia="en-US"/>
        </w:rPr>
      </w:pPr>
      <w:r w:rsidRPr="0028263B">
        <w:rPr>
          <w:rFonts w:ascii="Times New Roman" w:eastAsiaTheme="minorHAnsi" w:hAnsi="Times New Roman"/>
          <w:b/>
          <w:sz w:val="24"/>
          <w:szCs w:val="24"/>
          <w:lang w:eastAsia="en-US"/>
        </w:rPr>
        <w:t xml:space="preserve">Considerações finais </w:t>
      </w:r>
    </w:p>
    <w:p w14:paraId="214BC815" w14:textId="77777777" w:rsidR="0028263B" w:rsidRDefault="0028263B" w:rsidP="00C51ECC">
      <w:pPr>
        <w:spacing w:after="0" w:line="360" w:lineRule="auto"/>
        <w:ind w:firstLine="700"/>
        <w:jc w:val="both"/>
        <w:rPr>
          <w:rFonts w:ascii="Times New Roman" w:eastAsiaTheme="minorHAnsi" w:hAnsi="Times New Roman"/>
          <w:sz w:val="24"/>
          <w:szCs w:val="24"/>
          <w:lang w:eastAsia="en-US"/>
        </w:rPr>
      </w:pPr>
    </w:p>
    <w:p w14:paraId="6517A8EC" w14:textId="656BB946" w:rsidR="00C51ECC" w:rsidRDefault="00500AD6" w:rsidP="007507BD">
      <w:pPr>
        <w:spacing w:after="0" w:line="360" w:lineRule="auto"/>
        <w:ind w:firstLine="700"/>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Com o apoio do PROART</w:t>
      </w:r>
      <w:r w:rsidR="00E73833">
        <w:rPr>
          <w:rFonts w:ascii="Times New Roman" w:eastAsiaTheme="minorHAnsi" w:hAnsi="Times New Roman"/>
          <w:sz w:val="24"/>
          <w:szCs w:val="24"/>
          <w:lang w:eastAsia="en-US"/>
        </w:rPr>
        <w:t xml:space="preserve">, a CDC-UFRJ </w:t>
      </w:r>
      <w:r w:rsidR="00715958">
        <w:rPr>
          <w:rFonts w:ascii="Times New Roman" w:eastAsiaTheme="minorHAnsi" w:hAnsi="Times New Roman"/>
          <w:sz w:val="24"/>
          <w:szCs w:val="24"/>
          <w:lang w:eastAsia="en-US"/>
        </w:rPr>
        <w:t>em 2</w:t>
      </w:r>
      <w:r w:rsidR="00C51ECC">
        <w:rPr>
          <w:rFonts w:ascii="Times New Roman" w:eastAsiaTheme="minorHAnsi" w:hAnsi="Times New Roman"/>
          <w:sz w:val="24"/>
          <w:szCs w:val="24"/>
          <w:lang w:eastAsia="en-US"/>
        </w:rPr>
        <w:t>0</w:t>
      </w:r>
      <w:r w:rsidR="00715958">
        <w:rPr>
          <w:rFonts w:ascii="Times New Roman" w:eastAsiaTheme="minorHAnsi" w:hAnsi="Times New Roman"/>
          <w:sz w:val="24"/>
          <w:szCs w:val="24"/>
          <w:lang w:eastAsia="en-US"/>
        </w:rPr>
        <w:t>17</w:t>
      </w:r>
      <w:r w:rsidR="00C51ECC">
        <w:rPr>
          <w:rFonts w:ascii="Times New Roman" w:eastAsiaTheme="minorHAnsi" w:hAnsi="Times New Roman"/>
          <w:sz w:val="24"/>
          <w:szCs w:val="24"/>
          <w:lang w:eastAsia="en-US"/>
        </w:rPr>
        <w:t xml:space="preserve"> com o espetáculo “Anatomia dos Contatos”, realizou </w:t>
      </w:r>
      <w:r w:rsidR="00715958" w:rsidRPr="00715958">
        <w:rPr>
          <w:rFonts w:ascii="Times New Roman" w:eastAsiaTheme="minorHAnsi" w:hAnsi="Times New Roman"/>
          <w:sz w:val="24"/>
          <w:szCs w:val="24"/>
          <w:lang w:eastAsia="en-US"/>
        </w:rPr>
        <w:t>onze (1</w:t>
      </w:r>
      <w:r w:rsidR="00C51ECC">
        <w:rPr>
          <w:rFonts w:ascii="Times New Roman" w:eastAsiaTheme="minorHAnsi" w:hAnsi="Times New Roman"/>
          <w:sz w:val="24"/>
          <w:szCs w:val="24"/>
          <w:lang w:eastAsia="en-US"/>
        </w:rPr>
        <w:t>1</w:t>
      </w:r>
      <w:r w:rsidR="00715958" w:rsidRPr="00715958">
        <w:rPr>
          <w:rFonts w:ascii="Times New Roman" w:eastAsiaTheme="minorHAnsi" w:hAnsi="Times New Roman"/>
          <w:sz w:val="24"/>
          <w:szCs w:val="24"/>
          <w:lang w:eastAsia="en-US"/>
        </w:rPr>
        <w:t>) apresentações na agenda cultural da cidade</w:t>
      </w:r>
      <w:r w:rsidR="00C51ECC">
        <w:rPr>
          <w:rFonts w:ascii="Times New Roman" w:eastAsiaTheme="minorHAnsi" w:hAnsi="Times New Roman"/>
          <w:sz w:val="24"/>
          <w:szCs w:val="24"/>
          <w:lang w:eastAsia="en-US"/>
        </w:rPr>
        <w:t xml:space="preserve"> </w:t>
      </w:r>
      <w:r w:rsidR="00715958" w:rsidRPr="00715958">
        <w:rPr>
          <w:rFonts w:ascii="Times New Roman" w:eastAsiaTheme="minorHAnsi" w:hAnsi="Times New Roman"/>
          <w:sz w:val="24"/>
          <w:szCs w:val="24"/>
          <w:lang w:eastAsia="en-US"/>
        </w:rPr>
        <w:t>do Rio de Janeiro – sendo uma (01) no Fórum de Ciência e Cultura</w:t>
      </w:r>
      <w:r w:rsidR="00C51ECC">
        <w:rPr>
          <w:rFonts w:ascii="Times New Roman" w:eastAsiaTheme="minorHAnsi" w:hAnsi="Times New Roman"/>
          <w:sz w:val="24"/>
          <w:szCs w:val="24"/>
          <w:lang w:eastAsia="en-US"/>
        </w:rPr>
        <w:t xml:space="preserve"> </w:t>
      </w:r>
      <w:r w:rsidR="00715958" w:rsidRPr="00715958">
        <w:rPr>
          <w:rFonts w:ascii="Times New Roman" w:eastAsiaTheme="minorHAnsi" w:hAnsi="Times New Roman"/>
          <w:sz w:val="24"/>
          <w:szCs w:val="24"/>
          <w:lang w:eastAsia="en-US"/>
        </w:rPr>
        <w:t>da UFRJ, três (03) a convite do Centro Coreográfico do Rio de</w:t>
      </w:r>
      <w:r w:rsidR="00C51ECC">
        <w:rPr>
          <w:rFonts w:ascii="Times New Roman" w:eastAsiaTheme="minorHAnsi" w:hAnsi="Times New Roman"/>
          <w:sz w:val="24"/>
          <w:szCs w:val="24"/>
          <w:lang w:eastAsia="en-US"/>
        </w:rPr>
        <w:t xml:space="preserve"> </w:t>
      </w:r>
      <w:r w:rsidR="00715958" w:rsidRPr="00715958">
        <w:rPr>
          <w:rFonts w:ascii="Times New Roman" w:eastAsiaTheme="minorHAnsi" w:hAnsi="Times New Roman"/>
          <w:sz w:val="24"/>
          <w:szCs w:val="24"/>
          <w:lang w:eastAsia="en-US"/>
        </w:rPr>
        <w:t>Janeiro (CCO), seis (06) no Teatro Armando Gonzaga e uma (01) no</w:t>
      </w:r>
      <w:r w:rsidR="00C51ECC">
        <w:rPr>
          <w:rFonts w:ascii="Times New Roman" w:eastAsiaTheme="minorHAnsi" w:hAnsi="Times New Roman"/>
          <w:sz w:val="24"/>
          <w:szCs w:val="24"/>
          <w:lang w:eastAsia="en-US"/>
        </w:rPr>
        <w:t xml:space="preserve"> </w:t>
      </w:r>
      <w:r w:rsidR="00715958" w:rsidRPr="00715958">
        <w:rPr>
          <w:rFonts w:ascii="Times New Roman" w:eastAsiaTheme="minorHAnsi" w:hAnsi="Times New Roman"/>
          <w:sz w:val="24"/>
          <w:szCs w:val="24"/>
          <w:lang w:eastAsia="en-US"/>
        </w:rPr>
        <w:t>Salão de Dança Helenita Sá Earp da Escola de Educação Física da</w:t>
      </w:r>
      <w:r w:rsidR="00C51ECC">
        <w:rPr>
          <w:rFonts w:ascii="Times New Roman" w:eastAsiaTheme="minorHAnsi" w:hAnsi="Times New Roman"/>
          <w:sz w:val="24"/>
          <w:szCs w:val="24"/>
          <w:lang w:eastAsia="en-US"/>
        </w:rPr>
        <w:t xml:space="preserve"> </w:t>
      </w:r>
      <w:r w:rsidR="00715958" w:rsidRPr="00715958">
        <w:rPr>
          <w:rFonts w:ascii="Times New Roman" w:eastAsiaTheme="minorHAnsi" w:hAnsi="Times New Roman"/>
          <w:sz w:val="24"/>
          <w:szCs w:val="24"/>
          <w:lang w:eastAsia="en-US"/>
        </w:rPr>
        <w:t>UFRJ especialmente dedicada ao Professor Emérito Adalberto</w:t>
      </w:r>
      <w:r w:rsidR="00C51ECC">
        <w:rPr>
          <w:rFonts w:ascii="Times New Roman" w:eastAsiaTheme="minorHAnsi" w:hAnsi="Times New Roman"/>
          <w:sz w:val="24"/>
          <w:szCs w:val="24"/>
          <w:lang w:eastAsia="en-US"/>
        </w:rPr>
        <w:t xml:space="preserve"> </w:t>
      </w:r>
      <w:r w:rsidR="00715958" w:rsidRPr="00715958">
        <w:rPr>
          <w:rFonts w:ascii="Times New Roman" w:eastAsiaTheme="minorHAnsi" w:hAnsi="Times New Roman"/>
          <w:sz w:val="24"/>
          <w:szCs w:val="24"/>
          <w:lang w:eastAsia="en-US"/>
        </w:rPr>
        <w:t xml:space="preserve">Vieyra. Com a performance </w:t>
      </w:r>
      <w:r w:rsidR="00243727">
        <w:rPr>
          <w:rFonts w:ascii="Times New Roman" w:eastAsiaTheme="minorHAnsi" w:hAnsi="Times New Roman"/>
          <w:sz w:val="24"/>
          <w:szCs w:val="24"/>
          <w:lang w:eastAsia="en-US"/>
        </w:rPr>
        <w:t>“</w:t>
      </w:r>
      <w:r w:rsidR="00715958" w:rsidRPr="00715958">
        <w:rPr>
          <w:rFonts w:ascii="Times New Roman" w:eastAsiaTheme="minorHAnsi" w:hAnsi="Times New Roman"/>
          <w:sz w:val="24"/>
          <w:szCs w:val="24"/>
          <w:lang w:eastAsia="en-US"/>
        </w:rPr>
        <w:t>Influxos</w:t>
      </w:r>
      <w:r w:rsidR="00243727">
        <w:rPr>
          <w:rFonts w:ascii="Times New Roman" w:eastAsiaTheme="minorHAnsi" w:hAnsi="Times New Roman"/>
          <w:sz w:val="24"/>
          <w:szCs w:val="24"/>
          <w:lang w:eastAsia="en-US"/>
        </w:rPr>
        <w:t xml:space="preserve">” </w:t>
      </w:r>
      <w:r w:rsidR="00715958" w:rsidRPr="00715958">
        <w:rPr>
          <w:rFonts w:ascii="Times New Roman" w:eastAsiaTheme="minorHAnsi" w:hAnsi="Times New Roman"/>
          <w:sz w:val="24"/>
          <w:szCs w:val="24"/>
          <w:lang w:eastAsia="en-US"/>
        </w:rPr>
        <w:t>se apresentou no Largo do</w:t>
      </w:r>
      <w:r w:rsidR="00C51ECC">
        <w:rPr>
          <w:rFonts w:ascii="Times New Roman" w:eastAsiaTheme="minorHAnsi" w:hAnsi="Times New Roman"/>
          <w:sz w:val="24"/>
          <w:szCs w:val="24"/>
          <w:lang w:eastAsia="en-US"/>
        </w:rPr>
        <w:t xml:space="preserve"> </w:t>
      </w:r>
      <w:r w:rsidR="00715958" w:rsidRPr="00715958">
        <w:rPr>
          <w:rFonts w:ascii="Times New Roman" w:eastAsiaTheme="minorHAnsi" w:hAnsi="Times New Roman"/>
          <w:sz w:val="24"/>
          <w:szCs w:val="24"/>
          <w:lang w:eastAsia="en-US"/>
        </w:rPr>
        <w:t>Machado na Abertura do FestFic 2017. Participou do IV Seminário</w:t>
      </w:r>
      <w:r w:rsidR="00C51ECC">
        <w:rPr>
          <w:rFonts w:ascii="Times New Roman" w:eastAsiaTheme="minorHAnsi" w:hAnsi="Times New Roman"/>
          <w:sz w:val="24"/>
          <w:szCs w:val="24"/>
          <w:lang w:eastAsia="en-US"/>
        </w:rPr>
        <w:t xml:space="preserve"> </w:t>
      </w:r>
      <w:r w:rsidR="00715958" w:rsidRPr="00715958">
        <w:rPr>
          <w:rFonts w:ascii="Times New Roman" w:eastAsiaTheme="minorHAnsi" w:hAnsi="Times New Roman"/>
          <w:sz w:val="24"/>
          <w:szCs w:val="24"/>
          <w:lang w:eastAsia="en-US"/>
        </w:rPr>
        <w:t>Internacional de Arte - SIA 2017 com apresentação da Instalação</w:t>
      </w:r>
      <w:r w:rsidR="00C51ECC">
        <w:rPr>
          <w:rFonts w:ascii="Times New Roman" w:eastAsiaTheme="minorHAnsi" w:hAnsi="Times New Roman"/>
          <w:sz w:val="24"/>
          <w:szCs w:val="24"/>
          <w:lang w:eastAsia="en-US"/>
        </w:rPr>
        <w:t xml:space="preserve"> </w:t>
      </w:r>
      <w:r w:rsidR="00243727">
        <w:rPr>
          <w:rFonts w:ascii="Times New Roman" w:eastAsiaTheme="minorHAnsi" w:hAnsi="Times New Roman"/>
          <w:sz w:val="24"/>
          <w:szCs w:val="24"/>
          <w:lang w:eastAsia="en-US"/>
        </w:rPr>
        <w:t>“</w:t>
      </w:r>
      <w:r w:rsidR="00715958" w:rsidRPr="00715958">
        <w:rPr>
          <w:rFonts w:ascii="Times New Roman" w:eastAsiaTheme="minorHAnsi" w:hAnsi="Times New Roman"/>
          <w:sz w:val="24"/>
          <w:szCs w:val="24"/>
          <w:lang w:eastAsia="en-US"/>
        </w:rPr>
        <w:t>Sobre o Dorso: Foto-Vídeo-Performance</w:t>
      </w:r>
      <w:r w:rsidR="00243727">
        <w:rPr>
          <w:rFonts w:ascii="Times New Roman" w:eastAsiaTheme="minorHAnsi" w:hAnsi="Times New Roman"/>
          <w:sz w:val="24"/>
          <w:szCs w:val="24"/>
          <w:lang w:eastAsia="en-US"/>
        </w:rPr>
        <w:t>”</w:t>
      </w:r>
      <w:r w:rsidR="00715958" w:rsidRPr="00715958">
        <w:rPr>
          <w:rFonts w:ascii="Times New Roman" w:eastAsiaTheme="minorHAnsi" w:hAnsi="Times New Roman"/>
          <w:sz w:val="24"/>
          <w:szCs w:val="24"/>
          <w:lang w:eastAsia="en-US"/>
        </w:rPr>
        <w:t xml:space="preserve"> no Foyer do Teatro João</w:t>
      </w:r>
      <w:r w:rsidR="00C51ECC">
        <w:rPr>
          <w:rFonts w:ascii="Times New Roman" w:eastAsiaTheme="minorHAnsi" w:hAnsi="Times New Roman"/>
          <w:sz w:val="24"/>
          <w:szCs w:val="24"/>
          <w:lang w:eastAsia="en-US"/>
        </w:rPr>
        <w:t xml:space="preserve"> </w:t>
      </w:r>
      <w:r w:rsidR="00715958" w:rsidRPr="00715958">
        <w:rPr>
          <w:rFonts w:ascii="Times New Roman" w:eastAsiaTheme="minorHAnsi" w:hAnsi="Times New Roman"/>
          <w:sz w:val="24"/>
          <w:szCs w:val="24"/>
          <w:lang w:eastAsia="en-US"/>
        </w:rPr>
        <w:t xml:space="preserve">Paulo II da Pontifícia Universidade Católica de Minas Geras </w:t>
      </w:r>
      <w:r w:rsidR="00243727">
        <w:rPr>
          <w:rFonts w:ascii="Times New Roman" w:eastAsiaTheme="minorHAnsi" w:hAnsi="Times New Roman"/>
          <w:sz w:val="24"/>
          <w:szCs w:val="24"/>
          <w:lang w:eastAsia="en-US"/>
        </w:rPr>
        <w:t>-</w:t>
      </w:r>
      <w:r w:rsidR="00715958" w:rsidRPr="00715958">
        <w:rPr>
          <w:rFonts w:ascii="Times New Roman" w:eastAsiaTheme="minorHAnsi" w:hAnsi="Times New Roman"/>
          <w:sz w:val="24"/>
          <w:szCs w:val="24"/>
          <w:lang w:eastAsia="en-US"/>
        </w:rPr>
        <w:t xml:space="preserve"> PUC</w:t>
      </w:r>
      <w:r w:rsidR="00C51ECC">
        <w:rPr>
          <w:rFonts w:ascii="Times New Roman" w:eastAsiaTheme="minorHAnsi" w:hAnsi="Times New Roman"/>
          <w:sz w:val="24"/>
          <w:szCs w:val="24"/>
          <w:lang w:eastAsia="en-US"/>
        </w:rPr>
        <w:t xml:space="preserve"> </w:t>
      </w:r>
      <w:r w:rsidR="00715958" w:rsidRPr="00715958">
        <w:rPr>
          <w:rFonts w:ascii="Times New Roman" w:eastAsiaTheme="minorHAnsi" w:hAnsi="Times New Roman"/>
          <w:sz w:val="24"/>
          <w:szCs w:val="24"/>
          <w:lang w:eastAsia="en-US"/>
        </w:rPr>
        <w:t>Minas, realizado na cidade de Belo Horizonte em novembro d</w:t>
      </w:r>
      <w:r w:rsidR="00C51ECC">
        <w:rPr>
          <w:rFonts w:ascii="Times New Roman" w:eastAsiaTheme="minorHAnsi" w:hAnsi="Times New Roman"/>
          <w:sz w:val="24"/>
          <w:szCs w:val="24"/>
          <w:lang w:eastAsia="en-US"/>
        </w:rPr>
        <w:t xml:space="preserve">e </w:t>
      </w:r>
      <w:r w:rsidR="00715958" w:rsidRPr="00715958">
        <w:rPr>
          <w:rFonts w:ascii="Times New Roman" w:eastAsiaTheme="minorHAnsi" w:hAnsi="Times New Roman"/>
          <w:sz w:val="24"/>
          <w:szCs w:val="24"/>
          <w:lang w:eastAsia="en-US"/>
        </w:rPr>
        <w:t xml:space="preserve">2017. A Instalação </w:t>
      </w:r>
      <w:r w:rsidR="00243727">
        <w:rPr>
          <w:rFonts w:ascii="Times New Roman" w:eastAsiaTheme="minorHAnsi" w:hAnsi="Times New Roman"/>
          <w:sz w:val="24"/>
          <w:szCs w:val="24"/>
          <w:lang w:eastAsia="en-US"/>
        </w:rPr>
        <w:t>“</w:t>
      </w:r>
      <w:r w:rsidR="00715958" w:rsidRPr="00715958">
        <w:rPr>
          <w:rFonts w:ascii="Times New Roman" w:eastAsiaTheme="minorHAnsi" w:hAnsi="Times New Roman"/>
          <w:sz w:val="24"/>
          <w:szCs w:val="24"/>
          <w:lang w:eastAsia="en-US"/>
        </w:rPr>
        <w:t>Sobre o Dorso: Foto-Vídeo-Performance</w:t>
      </w:r>
      <w:r w:rsidR="00243727">
        <w:rPr>
          <w:rFonts w:ascii="Times New Roman" w:eastAsiaTheme="minorHAnsi" w:hAnsi="Times New Roman"/>
          <w:sz w:val="24"/>
          <w:szCs w:val="24"/>
          <w:lang w:eastAsia="en-US"/>
        </w:rPr>
        <w:t>”</w:t>
      </w:r>
      <w:r w:rsidR="00C51ECC">
        <w:rPr>
          <w:rFonts w:ascii="Times New Roman" w:eastAsiaTheme="minorHAnsi" w:hAnsi="Times New Roman"/>
          <w:sz w:val="24"/>
          <w:szCs w:val="24"/>
          <w:lang w:eastAsia="en-US"/>
        </w:rPr>
        <w:t xml:space="preserve"> </w:t>
      </w:r>
      <w:r w:rsidR="00715958" w:rsidRPr="00715958">
        <w:rPr>
          <w:rFonts w:ascii="Times New Roman" w:eastAsiaTheme="minorHAnsi" w:hAnsi="Times New Roman"/>
          <w:sz w:val="24"/>
          <w:szCs w:val="24"/>
          <w:lang w:eastAsia="en-US"/>
        </w:rPr>
        <w:t xml:space="preserve">também foi apresentada no Sarau </w:t>
      </w:r>
      <w:r w:rsidR="00243727">
        <w:rPr>
          <w:rFonts w:ascii="Times New Roman" w:eastAsiaTheme="minorHAnsi" w:hAnsi="Times New Roman"/>
          <w:sz w:val="24"/>
          <w:szCs w:val="24"/>
          <w:lang w:eastAsia="en-US"/>
        </w:rPr>
        <w:t>“</w:t>
      </w:r>
      <w:r w:rsidR="00715958" w:rsidRPr="00715958">
        <w:rPr>
          <w:rFonts w:ascii="Times New Roman" w:eastAsiaTheme="minorHAnsi" w:hAnsi="Times New Roman"/>
          <w:sz w:val="24"/>
          <w:szCs w:val="24"/>
          <w:lang w:eastAsia="en-US"/>
        </w:rPr>
        <w:t>IntegrArtes</w:t>
      </w:r>
      <w:r w:rsidR="00243727">
        <w:rPr>
          <w:rFonts w:ascii="Times New Roman" w:eastAsiaTheme="minorHAnsi" w:hAnsi="Times New Roman"/>
          <w:sz w:val="24"/>
          <w:szCs w:val="24"/>
          <w:lang w:eastAsia="en-US"/>
        </w:rPr>
        <w:t>”</w:t>
      </w:r>
      <w:r w:rsidR="00715958" w:rsidRPr="00715958">
        <w:rPr>
          <w:rFonts w:ascii="Times New Roman" w:eastAsiaTheme="minorHAnsi" w:hAnsi="Times New Roman"/>
          <w:sz w:val="24"/>
          <w:szCs w:val="24"/>
          <w:lang w:eastAsia="en-US"/>
        </w:rPr>
        <w:t xml:space="preserve"> em dezembro de 2017</w:t>
      </w:r>
      <w:r w:rsidR="00C51ECC">
        <w:rPr>
          <w:rFonts w:ascii="Times New Roman" w:eastAsiaTheme="minorHAnsi" w:hAnsi="Times New Roman"/>
          <w:sz w:val="24"/>
          <w:szCs w:val="24"/>
          <w:lang w:eastAsia="en-US"/>
        </w:rPr>
        <w:t xml:space="preserve"> </w:t>
      </w:r>
      <w:r w:rsidR="00715958" w:rsidRPr="00715958">
        <w:rPr>
          <w:rFonts w:ascii="Times New Roman" w:eastAsiaTheme="minorHAnsi" w:hAnsi="Times New Roman"/>
          <w:sz w:val="24"/>
          <w:szCs w:val="24"/>
          <w:lang w:eastAsia="en-US"/>
        </w:rPr>
        <w:t>na Vila Residencial da UFRJ seguido de oficina com crianças e</w:t>
      </w:r>
      <w:r w:rsidR="00C51ECC">
        <w:rPr>
          <w:rFonts w:ascii="Times New Roman" w:eastAsiaTheme="minorHAnsi" w:hAnsi="Times New Roman"/>
          <w:sz w:val="24"/>
          <w:szCs w:val="24"/>
          <w:lang w:eastAsia="en-US"/>
        </w:rPr>
        <w:t xml:space="preserve"> </w:t>
      </w:r>
      <w:r w:rsidR="00715958" w:rsidRPr="00715958">
        <w:rPr>
          <w:rFonts w:ascii="Times New Roman" w:eastAsiaTheme="minorHAnsi" w:hAnsi="Times New Roman"/>
          <w:sz w:val="24"/>
          <w:szCs w:val="24"/>
          <w:lang w:eastAsia="en-US"/>
        </w:rPr>
        <w:t xml:space="preserve">jovens moradores da comunidade. </w:t>
      </w:r>
      <w:r w:rsidR="00C51ECC">
        <w:rPr>
          <w:rFonts w:ascii="Times New Roman" w:eastAsiaTheme="minorHAnsi" w:hAnsi="Times New Roman"/>
          <w:sz w:val="24"/>
          <w:szCs w:val="24"/>
          <w:lang w:eastAsia="en-US"/>
        </w:rPr>
        <w:t xml:space="preserve">Em 2018 participou </w:t>
      </w:r>
      <w:r w:rsidR="0012068A" w:rsidRPr="0012068A">
        <w:rPr>
          <w:rFonts w:ascii="Times New Roman" w:eastAsiaTheme="minorHAnsi" w:hAnsi="Times New Roman"/>
          <w:sz w:val="24"/>
          <w:szCs w:val="24"/>
          <w:lang w:eastAsia="en-US"/>
        </w:rPr>
        <w:t xml:space="preserve">da Ópera “A Flauta Mágica” de Mozart; apresentou performances na Instalação “Ex Vazio” realizadas em parceria com a Faculdade de Arquitetura da UFRJ; participou do evento "Museu Nacional Vive". </w:t>
      </w:r>
      <w:r w:rsidR="00C51ECC">
        <w:rPr>
          <w:rFonts w:ascii="Times New Roman" w:eastAsiaTheme="minorHAnsi" w:hAnsi="Times New Roman"/>
          <w:sz w:val="24"/>
          <w:szCs w:val="24"/>
          <w:lang w:eastAsia="en-US"/>
        </w:rPr>
        <w:t>Realizou</w:t>
      </w:r>
      <w:r w:rsidR="0012068A" w:rsidRPr="0012068A">
        <w:rPr>
          <w:rFonts w:ascii="Times New Roman" w:eastAsiaTheme="minorHAnsi" w:hAnsi="Times New Roman"/>
          <w:sz w:val="24"/>
          <w:szCs w:val="24"/>
          <w:lang w:eastAsia="en-US"/>
        </w:rPr>
        <w:t xml:space="preserve"> a exibição do documentário “Dançar</w:t>
      </w:r>
      <w:r w:rsidR="007507BD">
        <w:rPr>
          <w:rFonts w:ascii="Times New Roman" w:eastAsiaTheme="minorHAnsi" w:hAnsi="Times New Roman"/>
          <w:sz w:val="24"/>
          <w:szCs w:val="24"/>
          <w:lang w:eastAsia="en-US"/>
        </w:rPr>
        <w:t xml:space="preserve">” </w:t>
      </w:r>
      <w:r w:rsidR="0012068A" w:rsidRPr="0012068A">
        <w:rPr>
          <w:rFonts w:ascii="Times New Roman" w:eastAsiaTheme="minorHAnsi" w:hAnsi="Times New Roman"/>
          <w:sz w:val="24"/>
          <w:szCs w:val="24"/>
          <w:lang w:eastAsia="en-US"/>
        </w:rPr>
        <w:t xml:space="preserve">na Maison d' Amérique Latine em Paris. </w:t>
      </w:r>
      <w:r w:rsidR="007507BD">
        <w:rPr>
          <w:rFonts w:ascii="Times New Roman" w:eastAsiaTheme="minorHAnsi" w:hAnsi="Times New Roman"/>
          <w:sz w:val="24"/>
          <w:szCs w:val="24"/>
          <w:lang w:eastAsia="en-US"/>
        </w:rPr>
        <w:t>P</w:t>
      </w:r>
      <w:r w:rsidR="0012068A" w:rsidRPr="0012068A">
        <w:rPr>
          <w:rFonts w:ascii="Times New Roman" w:eastAsiaTheme="minorHAnsi" w:hAnsi="Times New Roman"/>
          <w:sz w:val="24"/>
          <w:szCs w:val="24"/>
          <w:lang w:eastAsia="en-US"/>
        </w:rPr>
        <w:t>articip</w:t>
      </w:r>
      <w:r w:rsidR="007507BD">
        <w:rPr>
          <w:rFonts w:ascii="Times New Roman" w:eastAsiaTheme="minorHAnsi" w:hAnsi="Times New Roman"/>
          <w:sz w:val="24"/>
          <w:szCs w:val="24"/>
          <w:lang w:eastAsia="en-US"/>
        </w:rPr>
        <w:t xml:space="preserve">ou </w:t>
      </w:r>
      <w:r w:rsidR="000931CA">
        <w:rPr>
          <w:rFonts w:ascii="Times New Roman" w:eastAsiaTheme="minorHAnsi" w:hAnsi="Times New Roman"/>
          <w:sz w:val="24"/>
          <w:szCs w:val="24"/>
          <w:lang w:eastAsia="en-US"/>
        </w:rPr>
        <w:t xml:space="preserve">do </w:t>
      </w:r>
      <w:r w:rsidR="0012068A" w:rsidRPr="0012068A">
        <w:rPr>
          <w:rFonts w:ascii="Times New Roman" w:eastAsiaTheme="minorHAnsi" w:hAnsi="Times New Roman"/>
          <w:sz w:val="24"/>
          <w:szCs w:val="24"/>
          <w:lang w:eastAsia="en-US"/>
        </w:rPr>
        <w:t xml:space="preserve">Festival Internacional de Fotografia </w:t>
      </w:r>
      <w:r w:rsidR="00243727">
        <w:rPr>
          <w:rFonts w:ascii="Times New Roman" w:eastAsiaTheme="minorHAnsi" w:hAnsi="Times New Roman"/>
          <w:sz w:val="24"/>
          <w:szCs w:val="24"/>
          <w:lang w:eastAsia="en-US"/>
        </w:rPr>
        <w:t>-</w:t>
      </w:r>
      <w:r w:rsidR="0012068A" w:rsidRPr="0012068A">
        <w:rPr>
          <w:rFonts w:ascii="Times New Roman" w:eastAsiaTheme="minorHAnsi" w:hAnsi="Times New Roman"/>
          <w:sz w:val="24"/>
          <w:szCs w:val="24"/>
          <w:lang w:eastAsia="en-US"/>
        </w:rPr>
        <w:t xml:space="preserve"> 15º Paraty em Foco. Pelo seu compromisso social, a CDC-UFRJ tem vínculo direto com as inciativas do Projeto de Inclusão Social da Vila </w:t>
      </w:r>
      <w:r w:rsidR="0012068A" w:rsidRPr="0012068A">
        <w:rPr>
          <w:rFonts w:ascii="Times New Roman" w:eastAsiaTheme="minorHAnsi" w:hAnsi="Times New Roman"/>
          <w:sz w:val="24"/>
          <w:szCs w:val="24"/>
          <w:lang w:eastAsia="en-US"/>
        </w:rPr>
        <w:lastRenderedPageBreak/>
        <w:t xml:space="preserve">Residencial da UFRJ. </w:t>
      </w:r>
      <w:r w:rsidR="007507BD">
        <w:rPr>
          <w:rFonts w:ascii="Times New Roman" w:eastAsiaTheme="minorHAnsi" w:hAnsi="Times New Roman"/>
          <w:sz w:val="24"/>
          <w:szCs w:val="24"/>
          <w:lang w:eastAsia="en-US"/>
        </w:rPr>
        <w:t xml:space="preserve">Em </w:t>
      </w:r>
      <w:r w:rsidR="0012068A" w:rsidRPr="0012068A">
        <w:rPr>
          <w:rFonts w:ascii="Times New Roman" w:eastAsiaTheme="minorHAnsi" w:hAnsi="Times New Roman"/>
          <w:sz w:val="24"/>
          <w:szCs w:val="24"/>
          <w:lang w:eastAsia="en-US"/>
        </w:rPr>
        <w:t xml:space="preserve">2019, os integrantes atuaram </w:t>
      </w:r>
      <w:r w:rsidR="00243727">
        <w:rPr>
          <w:rFonts w:ascii="Times New Roman" w:eastAsiaTheme="minorHAnsi" w:hAnsi="Times New Roman"/>
          <w:sz w:val="24"/>
          <w:szCs w:val="24"/>
          <w:lang w:eastAsia="en-US"/>
        </w:rPr>
        <w:t>no</w:t>
      </w:r>
      <w:r w:rsidR="0012068A" w:rsidRPr="0012068A">
        <w:rPr>
          <w:rFonts w:ascii="Times New Roman" w:eastAsiaTheme="minorHAnsi" w:hAnsi="Times New Roman"/>
          <w:sz w:val="24"/>
          <w:szCs w:val="24"/>
          <w:lang w:eastAsia="en-US"/>
        </w:rPr>
        <w:t xml:space="preserve"> planejamento, montagem, execução e desmontagem do Sarau “IntegrArtes Internacional 100 anos Helenita Sá Earp</w:t>
      </w:r>
      <w:r w:rsidR="00243727">
        <w:rPr>
          <w:rFonts w:ascii="Times New Roman" w:eastAsiaTheme="minorHAnsi" w:hAnsi="Times New Roman"/>
          <w:sz w:val="24"/>
          <w:szCs w:val="24"/>
          <w:lang w:eastAsia="en-US"/>
        </w:rPr>
        <w:t>”</w:t>
      </w:r>
      <w:r w:rsidR="00332A60">
        <w:rPr>
          <w:rFonts w:ascii="Times New Roman" w:eastAsiaTheme="minorHAnsi" w:hAnsi="Times New Roman"/>
          <w:sz w:val="24"/>
          <w:szCs w:val="24"/>
          <w:lang w:eastAsia="en-US"/>
        </w:rPr>
        <w:t xml:space="preserve">. </w:t>
      </w:r>
      <w:r w:rsidR="0012068A" w:rsidRPr="0012068A">
        <w:rPr>
          <w:rFonts w:ascii="Times New Roman" w:eastAsiaTheme="minorHAnsi" w:hAnsi="Times New Roman"/>
          <w:sz w:val="24"/>
          <w:szCs w:val="24"/>
          <w:lang w:eastAsia="en-US"/>
        </w:rPr>
        <w:t xml:space="preserve">Nesta Edição Especial do “Sarau IntegrArtes”, estiveram presentes: aproximadamente 500 pessoas. </w:t>
      </w:r>
      <w:r w:rsidR="007507BD">
        <w:rPr>
          <w:rFonts w:ascii="Times New Roman" w:eastAsiaTheme="minorHAnsi" w:hAnsi="Times New Roman"/>
          <w:sz w:val="24"/>
          <w:szCs w:val="24"/>
          <w:lang w:eastAsia="en-US"/>
        </w:rPr>
        <w:t>A</w:t>
      </w:r>
      <w:r w:rsidR="0012068A" w:rsidRPr="0012068A">
        <w:rPr>
          <w:rFonts w:ascii="Times New Roman" w:eastAsiaTheme="minorHAnsi" w:hAnsi="Times New Roman"/>
          <w:sz w:val="24"/>
          <w:szCs w:val="24"/>
          <w:lang w:eastAsia="en-US"/>
        </w:rPr>
        <w:t xml:space="preserve"> Companhia de Dança Contemporânea da UFRJ realizou uma temporada nacional do Espetáculo “Influxos” no evento nacional “Ocupação 100 Anos Helenita Sá Earp”, no Teatro Cacilda Becker da FUNARTE, que aconteceu no período de 04 a 22 de dezembro de 2019. Especificadamente em relação a Companhia de Dança Contemporânea da UFRJ, em 2019, todo este conjunto de ações permitiu a realização de vinte e três (23) apresentações, um (01) Sarau Internacional com quarenta e oito (48) atividades artísticas e duas (02) ocupações. A primeira ocupação que aconteceu no Teatro Cacilda Becker teve três semanas de duração e contou com mais de quarenta (40) ações. A segunda foi realizada</w:t>
      </w:r>
      <w:r w:rsidR="005B58F0">
        <w:rPr>
          <w:rFonts w:ascii="Times New Roman" w:eastAsiaTheme="minorHAnsi" w:hAnsi="Times New Roman"/>
          <w:sz w:val="24"/>
          <w:szCs w:val="24"/>
          <w:lang w:eastAsia="en-US"/>
        </w:rPr>
        <w:t xml:space="preserve"> em 2020</w:t>
      </w:r>
      <w:r w:rsidR="0012068A" w:rsidRPr="0012068A">
        <w:rPr>
          <w:rFonts w:ascii="Times New Roman" w:eastAsiaTheme="minorHAnsi" w:hAnsi="Times New Roman"/>
          <w:sz w:val="24"/>
          <w:szCs w:val="24"/>
          <w:lang w:eastAsia="en-US"/>
        </w:rPr>
        <w:t xml:space="preserve"> durante um (01) mês no Centro Cultural Parque das Ruínas, com trinta e nova (39) ações distribuídas entre apresentações e performances na galeria principal do parque, onde estava montada a exposição. Por força destas realizações e do empenho dos integrantes da companhia, recebemos </w:t>
      </w:r>
      <w:r w:rsidR="003F7FC0">
        <w:rPr>
          <w:rFonts w:ascii="Times New Roman" w:eastAsiaTheme="minorHAnsi" w:hAnsi="Times New Roman"/>
          <w:sz w:val="24"/>
          <w:szCs w:val="24"/>
          <w:lang w:eastAsia="en-US"/>
        </w:rPr>
        <w:t>oito (08</w:t>
      </w:r>
      <w:r w:rsidR="0012068A" w:rsidRPr="0012068A">
        <w:rPr>
          <w:rFonts w:ascii="Times New Roman" w:eastAsiaTheme="minorHAnsi" w:hAnsi="Times New Roman"/>
          <w:sz w:val="24"/>
          <w:szCs w:val="24"/>
          <w:lang w:eastAsia="en-US"/>
        </w:rPr>
        <w:t>)</w:t>
      </w:r>
      <w:r w:rsidR="003F7FC0">
        <w:rPr>
          <w:rFonts w:ascii="Times New Roman" w:eastAsiaTheme="minorHAnsi" w:hAnsi="Times New Roman"/>
          <w:sz w:val="24"/>
          <w:szCs w:val="24"/>
          <w:lang w:eastAsia="en-US"/>
        </w:rPr>
        <w:t xml:space="preserve"> premiações ao longo deste período. </w:t>
      </w:r>
    </w:p>
    <w:p w14:paraId="55A1CDEE" w14:textId="5CC74E67" w:rsidR="00864FD0" w:rsidRDefault="00817ACF" w:rsidP="00C51ECC">
      <w:pPr>
        <w:spacing w:after="0" w:line="360" w:lineRule="auto"/>
        <w:ind w:firstLine="709"/>
        <w:jc w:val="both"/>
        <w:rPr>
          <w:rFonts w:ascii="Times New Roman" w:eastAsiaTheme="minorHAnsi" w:hAnsi="Times New Roman"/>
          <w:sz w:val="24"/>
          <w:szCs w:val="24"/>
          <w:lang w:eastAsia="en-US"/>
        </w:rPr>
      </w:pPr>
      <w:r w:rsidRPr="00817ACF">
        <w:rPr>
          <w:rFonts w:ascii="Times New Roman" w:eastAsiaTheme="minorHAnsi" w:hAnsi="Times New Roman"/>
          <w:sz w:val="24"/>
          <w:szCs w:val="24"/>
          <w:lang w:eastAsia="en-US"/>
        </w:rPr>
        <w:t xml:space="preserve">Diante do cenário atual, onde as universidades federais se encontram com dificuldades para a manutenção de suas atividades, devido ao contingenciamento de verbas, homenagear essas pessoas no exercício das suas funções públicas é fundamental para a memória dos avanços conquistados para a área das artes nas últimas décadas e nos capacita a manter acessa a luta histórica que garantiu e vem garantindo o avanço da atividades artísticas de representação institucional da UFRJ.  </w:t>
      </w:r>
    </w:p>
    <w:p w14:paraId="78EC3315" w14:textId="6914F978" w:rsidR="00A26248" w:rsidRDefault="00A26248">
      <w:pPr>
        <w:spacing w:after="0" w:line="240" w:lineRule="auto"/>
        <w:ind w:left="2880"/>
        <w:jc w:val="both"/>
        <w:rPr>
          <w:rFonts w:ascii="Times New Roman" w:eastAsia="Times New Roman" w:hAnsi="Times New Roman"/>
          <w:sz w:val="20"/>
          <w:szCs w:val="20"/>
          <w:highlight w:val="white"/>
        </w:rPr>
      </w:pPr>
    </w:p>
    <w:p w14:paraId="5075B842" w14:textId="77777777" w:rsidR="009B052C" w:rsidRDefault="009B052C">
      <w:pPr>
        <w:spacing w:after="0" w:line="276" w:lineRule="auto"/>
        <w:rPr>
          <w:rFonts w:ascii="Times New Roman" w:eastAsia="Times New Roman" w:hAnsi="Times New Roman"/>
          <w:b/>
          <w:sz w:val="24"/>
          <w:szCs w:val="24"/>
        </w:rPr>
      </w:pPr>
    </w:p>
    <w:p w14:paraId="0000004A" w14:textId="20C8BFE0" w:rsidR="00BE7930" w:rsidRPr="00513496" w:rsidRDefault="00595075">
      <w:pPr>
        <w:spacing w:after="0" w:line="276" w:lineRule="auto"/>
        <w:rPr>
          <w:rFonts w:ascii="Times New Roman" w:eastAsia="Times New Roman" w:hAnsi="Times New Roman"/>
          <w:b/>
          <w:sz w:val="24"/>
          <w:szCs w:val="24"/>
        </w:rPr>
      </w:pPr>
      <w:r w:rsidRPr="00513496">
        <w:rPr>
          <w:rFonts w:ascii="Times New Roman" w:eastAsia="Times New Roman" w:hAnsi="Times New Roman" w:hint="cs"/>
          <w:b/>
          <w:sz w:val="24"/>
          <w:szCs w:val="24"/>
        </w:rPr>
        <w:t>REFERÊNCIAS CITADAS</w:t>
      </w:r>
    </w:p>
    <w:p w14:paraId="0000004B" w14:textId="77777777" w:rsidR="00BE7930" w:rsidRPr="00513496" w:rsidRDefault="00BE7930">
      <w:pPr>
        <w:spacing w:after="0" w:line="276" w:lineRule="auto"/>
        <w:rPr>
          <w:rFonts w:ascii="Times New Roman" w:eastAsia="Times New Roman" w:hAnsi="Times New Roman"/>
          <w:sz w:val="24"/>
          <w:szCs w:val="24"/>
        </w:rPr>
      </w:pPr>
    </w:p>
    <w:p w14:paraId="2E20DC6C" w14:textId="693EB711" w:rsidR="003B0625" w:rsidRDefault="003B0625" w:rsidP="00C54D34">
      <w:pPr>
        <w:jc w:val="both"/>
        <w:rPr>
          <w:rFonts w:ascii="Times New Roman" w:eastAsia="Times New Roman" w:hAnsi="Times New Roman"/>
          <w:bCs/>
          <w:sz w:val="24"/>
          <w:szCs w:val="24"/>
        </w:rPr>
      </w:pPr>
      <w:r w:rsidRPr="003B0625">
        <w:rPr>
          <w:rFonts w:ascii="Times New Roman" w:eastAsia="Times New Roman" w:hAnsi="Times New Roman"/>
          <w:bCs/>
          <w:sz w:val="24"/>
          <w:szCs w:val="24"/>
        </w:rPr>
        <w:t xml:space="preserve">BENÍCIO, Maria Luiza Tavares. Maria Luiza Tavares Benício: </w:t>
      </w:r>
      <w:r w:rsidR="007E17A8" w:rsidRPr="007E17A8">
        <w:rPr>
          <w:rFonts w:ascii="Times New Roman" w:eastAsia="Times New Roman" w:hAnsi="Times New Roman"/>
          <w:b/>
          <w:sz w:val="24"/>
          <w:szCs w:val="24"/>
        </w:rPr>
        <w:t>Entrevista I</w:t>
      </w:r>
      <w:r w:rsidRPr="003B0625">
        <w:rPr>
          <w:rFonts w:ascii="Times New Roman" w:eastAsia="Times New Roman" w:hAnsi="Times New Roman"/>
          <w:bCs/>
          <w:sz w:val="24"/>
          <w:szCs w:val="24"/>
        </w:rPr>
        <w:t xml:space="preserve"> [ago.2021]. Entrevistadores: André Meyer e Ana Célia de Sá Earp. Rio de Janeiro: 2021. </w:t>
      </w:r>
    </w:p>
    <w:p w14:paraId="4C30F49E" w14:textId="0F35C65C" w:rsidR="00C54D34" w:rsidRDefault="00C54D34" w:rsidP="00C54D34">
      <w:pPr>
        <w:jc w:val="both"/>
        <w:rPr>
          <w:rFonts w:ascii="Times New Roman" w:eastAsia="Times New Roman" w:hAnsi="Times New Roman"/>
          <w:bCs/>
          <w:sz w:val="24"/>
          <w:szCs w:val="24"/>
        </w:rPr>
      </w:pPr>
      <w:r w:rsidRPr="00E72E14">
        <w:rPr>
          <w:rFonts w:ascii="Times New Roman" w:eastAsia="Times New Roman" w:hAnsi="Times New Roman"/>
          <w:bCs/>
          <w:sz w:val="24"/>
          <w:szCs w:val="24"/>
        </w:rPr>
        <w:t>DORNEL</w:t>
      </w:r>
      <w:r>
        <w:rPr>
          <w:rFonts w:ascii="Times New Roman" w:eastAsia="Times New Roman" w:hAnsi="Times New Roman"/>
          <w:bCs/>
          <w:sz w:val="24"/>
          <w:szCs w:val="24"/>
        </w:rPr>
        <w:t>L</w:t>
      </w:r>
      <w:r w:rsidRPr="00E72E14">
        <w:rPr>
          <w:rFonts w:ascii="Times New Roman" w:eastAsia="Times New Roman" w:hAnsi="Times New Roman"/>
          <w:bCs/>
          <w:sz w:val="24"/>
          <w:szCs w:val="24"/>
        </w:rPr>
        <w:t>ES, P</w:t>
      </w:r>
      <w:r>
        <w:rPr>
          <w:rFonts w:ascii="Times New Roman" w:eastAsia="Times New Roman" w:hAnsi="Times New Roman"/>
          <w:bCs/>
          <w:sz w:val="24"/>
          <w:szCs w:val="24"/>
        </w:rPr>
        <w:t>atrícia</w:t>
      </w:r>
      <w:r w:rsidRPr="00E72E14">
        <w:rPr>
          <w:rFonts w:ascii="Times New Roman" w:eastAsia="Times New Roman" w:hAnsi="Times New Roman"/>
          <w:bCs/>
          <w:sz w:val="24"/>
          <w:szCs w:val="24"/>
        </w:rPr>
        <w:t>; KLEIN, P</w:t>
      </w:r>
      <w:r>
        <w:rPr>
          <w:rFonts w:ascii="Times New Roman" w:eastAsia="Times New Roman" w:hAnsi="Times New Roman"/>
          <w:bCs/>
          <w:sz w:val="24"/>
          <w:szCs w:val="24"/>
        </w:rPr>
        <w:t>atrícia</w:t>
      </w:r>
      <w:r w:rsidRPr="00E72E14">
        <w:rPr>
          <w:rFonts w:ascii="Times New Roman" w:eastAsia="Times New Roman" w:hAnsi="Times New Roman"/>
          <w:bCs/>
          <w:sz w:val="24"/>
          <w:szCs w:val="24"/>
        </w:rPr>
        <w:t>; VAINER, C</w:t>
      </w:r>
      <w:r>
        <w:rPr>
          <w:rFonts w:ascii="Times New Roman" w:eastAsia="Times New Roman" w:hAnsi="Times New Roman"/>
          <w:bCs/>
          <w:sz w:val="24"/>
          <w:szCs w:val="24"/>
        </w:rPr>
        <w:t>arlos Bernardo</w:t>
      </w:r>
      <w:r w:rsidRPr="00E72E14">
        <w:rPr>
          <w:rFonts w:ascii="Times New Roman" w:eastAsia="Times New Roman" w:hAnsi="Times New Roman"/>
          <w:bCs/>
          <w:sz w:val="24"/>
          <w:szCs w:val="24"/>
        </w:rPr>
        <w:t>. PROART - A E</w:t>
      </w:r>
      <w:r>
        <w:rPr>
          <w:rFonts w:ascii="Times New Roman" w:eastAsia="Times New Roman" w:hAnsi="Times New Roman"/>
          <w:bCs/>
          <w:sz w:val="24"/>
          <w:szCs w:val="24"/>
        </w:rPr>
        <w:t>xperiência de implantar uma Política de Apoio às Artes na Universidade Federal do Rio de Janeiro</w:t>
      </w:r>
      <w:r w:rsidRPr="00E72E14">
        <w:rPr>
          <w:rFonts w:ascii="Times New Roman" w:eastAsia="Times New Roman" w:hAnsi="Times New Roman"/>
          <w:bCs/>
          <w:sz w:val="24"/>
          <w:szCs w:val="24"/>
        </w:rPr>
        <w:t xml:space="preserve">. In: Seminário Internacional de Políticas Culturais, 2019, Rio de Janeiro. </w:t>
      </w:r>
      <w:r w:rsidRPr="005F019B">
        <w:rPr>
          <w:rFonts w:ascii="Times New Roman" w:eastAsia="Times New Roman" w:hAnsi="Times New Roman"/>
          <w:b/>
          <w:bCs/>
          <w:sz w:val="24"/>
          <w:szCs w:val="24"/>
        </w:rPr>
        <w:t>Anais do Seminário Internacional de Políticas Culturais</w:t>
      </w:r>
      <w:r w:rsidRPr="00E72E14">
        <w:rPr>
          <w:rFonts w:ascii="Times New Roman" w:eastAsia="Times New Roman" w:hAnsi="Times New Roman"/>
          <w:bCs/>
          <w:sz w:val="24"/>
          <w:szCs w:val="24"/>
        </w:rPr>
        <w:t>. Rio de Janeiro: Casa Rui Barbosa, 201</w:t>
      </w:r>
      <w:r w:rsidR="005F4C6D">
        <w:rPr>
          <w:rFonts w:ascii="Times New Roman" w:eastAsia="Times New Roman" w:hAnsi="Times New Roman"/>
          <w:bCs/>
          <w:sz w:val="24"/>
          <w:szCs w:val="24"/>
        </w:rPr>
        <w:t>9</w:t>
      </w:r>
      <w:r w:rsidRPr="00E72E14">
        <w:rPr>
          <w:rFonts w:ascii="Times New Roman" w:eastAsia="Times New Roman" w:hAnsi="Times New Roman"/>
          <w:bCs/>
          <w:sz w:val="24"/>
          <w:szCs w:val="24"/>
        </w:rPr>
        <w:t>. v. 1. p. 630-640.</w:t>
      </w:r>
      <w:r w:rsidR="005F4C6D" w:rsidRPr="005F4C6D">
        <w:t xml:space="preserve"> </w:t>
      </w:r>
      <w:r w:rsidR="005F4C6D" w:rsidRPr="005F4C6D">
        <w:rPr>
          <w:rFonts w:ascii="Times New Roman" w:hAnsi="Times New Roman"/>
        </w:rPr>
        <w:t>Disponível em &lt;</w:t>
      </w:r>
      <w:r w:rsidR="005F4C6D" w:rsidRPr="005F4C6D">
        <w:rPr>
          <w:rFonts w:ascii="Times New Roman" w:eastAsia="Times New Roman" w:hAnsi="Times New Roman"/>
          <w:bCs/>
          <w:sz w:val="24"/>
          <w:szCs w:val="24"/>
        </w:rPr>
        <w:t>http://rubi.casaruibarbosa.gov.br/handle/20.500.11997/16423&gt;</w:t>
      </w:r>
    </w:p>
    <w:p w14:paraId="1D0766DB" w14:textId="77777777" w:rsidR="008D24BE" w:rsidRDefault="008D24BE" w:rsidP="00C54D34">
      <w:pPr>
        <w:jc w:val="both"/>
        <w:rPr>
          <w:rFonts w:ascii="Times New Roman" w:eastAsia="Times New Roman" w:hAnsi="Times New Roman"/>
          <w:bCs/>
          <w:sz w:val="24"/>
          <w:szCs w:val="24"/>
        </w:rPr>
      </w:pPr>
    </w:p>
    <w:p w14:paraId="1013C6D9" w14:textId="77777777" w:rsidR="00C6023C" w:rsidRDefault="00C6023C" w:rsidP="00C6023C">
      <w:pPr>
        <w:jc w:val="both"/>
        <w:rPr>
          <w:rFonts w:ascii="Times New Roman" w:eastAsia="Times New Roman" w:hAnsi="Times New Roman"/>
          <w:bCs/>
          <w:sz w:val="24"/>
          <w:szCs w:val="24"/>
        </w:rPr>
      </w:pPr>
      <w:r w:rsidRPr="00C6023C">
        <w:rPr>
          <w:rFonts w:ascii="Times New Roman" w:eastAsia="Times New Roman" w:hAnsi="Times New Roman"/>
          <w:bCs/>
          <w:sz w:val="24"/>
          <w:szCs w:val="24"/>
        </w:rPr>
        <w:lastRenderedPageBreak/>
        <w:t xml:space="preserve">EARP, Helenita Sá. </w:t>
      </w:r>
      <w:r w:rsidRPr="00C6023C">
        <w:rPr>
          <w:rFonts w:ascii="Times New Roman" w:eastAsia="Times New Roman" w:hAnsi="Times New Roman"/>
          <w:b/>
          <w:sz w:val="24"/>
          <w:szCs w:val="24"/>
        </w:rPr>
        <w:t>Discurso da Cerimônia de Entrega do Título de Professor</w:t>
      </w:r>
      <w:r w:rsidRPr="00C6023C">
        <w:rPr>
          <w:rFonts w:ascii="Times New Roman" w:eastAsia="Times New Roman" w:hAnsi="Times New Roman"/>
          <w:b/>
          <w:sz w:val="24"/>
          <w:szCs w:val="24"/>
        </w:rPr>
        <w:t xml:space="preserve"> </w:t>
      </w:r>
      <w:r w:rsidRPr="00C6023C">
        <w:rPr>
          <w:rFonts w:ascii="Times New Roman" w:eastAsia="Times New Roman" w:hAnsi="Times New Roman"/>
          <w:b/>
          <w:sz w:val="24"/>
          <w:szCs w:val="24"/>
        </w:rPr>
        <w:t>Emérito</w:t>
      </w:r>
      <w:r w:rsidRPr="00C6023C">
        <w:rPr>
          <w:rFonts w:ascii="Times New Roman" w:eastAsia="Times New Roman" w:hAnsi="Times New Roman"/>
          <w:bCs/>
          <w:sz w:val="24"/>
          <w:szCs w:val="24"/>
        </w:rPr>
        <w:t>. Rio de Janeiro: Fórum de Ciência e Cultura</w:t>
      </w:r>
      <w:r>
        <w:rPr>
          <w:rFonts w:ascii="Times New Roman" w:eastAsia="Times New Roman" w:hAnsi="Times New Roman"/>
          <w:bCs/>
          <w:sz w:val="24"/>
          <w:szCs w:val="24"/>
        </w:rPr>
        <w:t xml:space="preserve"> da </w:t>
      </w:r>
      <w:r w:rsidRPr="00C6023C">
        <w:rPr>
          <w:rFonts w:ascii="Times New Roman" w:eastAsia="Times New Roman" w:hAnsi="Times New Roman"/>
          <w:bCs/>
          <w:sz w:val="24"/>
          <w:szCs w:val="24"/>
        </w:rPr>
        <w:t>UFRJ, 2000.</w:t>
      </w:r>
    </w:p>
    <w:p w14:paraId="6EC69680" w14:textId="6FBF3695" w:rsidR="00A1514C" w:rsidRDefault="00A1514C" w:rsidP="00C6023C">
      <w:pPr>
        <w:jc w:val="both"/>
        <w:rPr>
          <w:rFonts w:ascii="Times New Roman" w:eastAsia="Times New Roman" w:hAnsi="Times New Roman"/>
          <w:bCs/>
          <w:sz w:val="24"/>
          <w:szCs w:val="24"/>
        </w:rPr>
      </w:pPr>
      <w:r>
        <w:rPr>
          <w:rFonts w:ascii="Times New Roman" w:eastAsia="Times New Roman" w:hAnsi="Times New Roman"/>
          <w:bCs/>
          <w:sz w:val="24"/>
          <w:szCs w:val="24"/>
        </w:rPr>
        <w:t>LIMA</w:t>
      </w:r>
      <w:r w:rsidRPr="00A1514C">
        <w:rPr>
          <w:rFonts w:ascii="Times New Roman" w:eastAsia="Times New Roman" w:hAnsi="Times New Roman"/>
          <w:bCs/>
          <w:sz w:val="24"/>
          <w:szCs w:val="24"/>
        </w:rPr>
        <w:t xml:space="preserve">, </w:t>
      </w:r>
      <w:r>
        <w:rPr>
          <w:rFonts w:ascii="Times New Roman" w:eastAsia="Times New Roman" w:hAnsi="Times New Roman"/>
          <w:bCs/>
          <w:sz w:val="24"/>
          <w:szCs w:val="24"/>
        </w:rPr>
        <w:t>Lenir Miguel de</w:t>
      </w:r>
      <w:r w:rsidRPr="00A1514C">
        <w:rPr>
          <w:rFonts w:ascii="Times New Roman" w:eastAsia="Times New Roman" w:hAnsi="Times New Roman"/>
          <w:bCs/>
          <w:sz w:val="24"/>
          <w:szCs w:val="24"/>
        </w:rPr>
        <w:t xml:space="preserve">. </w:t>
      </w:r>
      <w:r>
        <w:rPr>
          <w:rFonts w:ascii="Times New Roman" w:eastAsia="Times New Roman" w:hAnsi="Times New Roman"/>
          <w:bCs/>
          <w:sz w:val="24"/>
          <w:szCs w:val="24"/>
        </w:rPr>
        <w:t>Lenir Miguel de Lima</w:t>
      </w:r>
      <w:r w:rsidRPr="00A1514C">
        <w:rPr>
          <w:rFonts w:ascii="Times New Roman" w:eastAsia="Times New Roman" w:hAnsi="Times New Roman"/>
          <w:bCs/>
          <w:sz w:val="24"/>
          <w:szCs w:val="24"/>
        </w:rPr>
        <w:t xml:space="preserve">: </w:t>
      </w:r>
      <w:r w:rsidR="007E17A8" w:rsidRPr="007E17A8">
        <w:rPr>
          <w:rFonts w:ascii="Times New Roman" w:eastAsia="Times New Roman" w:hAnsi="Times New Roman"/>
          <w:b/>
          <w:sz w:val="24"/>
          <w:szCs w:val="24"/>
        </w:rPr>
        <w:t>Entrevisa I</w:t>
      </w:r>
      <w:r w:rsidRPr="00A1514C">
        <w:rPr>
          <w:rFonts w:ascii="Times New Roman" w:eastAsia="Times New Roman" w:hAnsi="Times New Roman"/>
          <w:bCs/>
          <w:sz w:val="24"/>
          <w:szCs w:val="24"/>
        </w:rPr>
        <w:t xml:space="preserve"> [</w:t>
      </w:r>
      <w:r>
        <w:rPr>
          <w:rFonts w:ascii="Times New Roman" w:eastAsia="Times New Roman" w:hAnsi="Times New Roman"/>
          <w:bCs/>
          <w:sz w:val="24"/>
          <w:szCs w:val="24"/>
        </w:rPr>
        <w:t>out</w:t>
      </w:r>
      <w:r w:rsidRPr="00A1514C">
        <w:rPr>
          <w:rFonts w:ascii="Times New Roman" w:eastAsia="Times New Roman" w:hAnsi="Times New Roman"/>
          <w:bCs/>
          <w:sz w:val="24"/>
          <w:szCs w:val="24"/>
        </w:rPr>
        <w:t>.20</w:t>
      </w:r>
      <w:r>
        <w:rPr>
          <w:rFonts w:ascii="Times New Roman" w:eastAsia="Times New Roman" w:hAnsi="Times New Roman"/>
          <w:bCs/>
          <w:sz w:val="24"/>
          <w:szCs w:val="24"/>
        </w:rPr>
        <w:t>19</w:t>
      </w:r>
      <w:r w:rsidRPr="00A1514C">
        <w:rPr>
          <w:rFonts w:ascii="Times New Roman" w:eastAsia="Times New Roman" w:hAnsi="Times New Roman"/>
          <w:bCs/>
          <w:sz w:val="24"/>
          <w:szCs w:val="24"/>
        </w:rPr>
        <w:t xml:space="preserve">]. Entrevistadores: André Meyer e Ana Célia de Sá Earp. </w:t>
      </w:r>
      <w:r>
        <w:rPr>
          <w:rFonts w:ascii="Times New Roman" w:eastAsia="Times New Roman" w:hAnsi="Times New Roman"/>
          <w:bCs/>
          <w:sz w:val="24"/>
          <w:szCs w:val="24"/>
        </w:rPr>
        <w:t>Goiania</w:t>
      </w:r>
      <w:r w:rsidRPr="00A1514C">
        <w:rPr>
          <w:rFonts w:ascii="Times New Roman" w:eastAsia="Times New Roman" w:hAnsi="Times New Roman"/>
          <w:bCs/>
          <w:sz w:val="24"/>
          <w:szCs w:val="24"/>
        </w:rPr>
        <w:t>: 20</w:t>
      </w:r>
      <w:r>
        <w:rPr>
          <w:rFonts w:ascii="Times New Roman" w:eastAsia="Times New Roman" w:hAnsi="Times New Roman"/>
          <w:bCs/>
          <w:sz w:val="24"/>
          <w:szCs w:val="24"/>
        </w:rPr>
        <w:t>19</w:t>
      </w:r>
      <w:r w:rsidRPr="00A1514C">
        <w:rPr>
          <w:rFonts w:ascii="Times New Roman" w:eastAsia="Times New Roman" w:hAnsi="Times New Roman"/>
          <w:bCs/>
          <w:sz w:val="24"/>
          <w:szCs w:val="24"/>
        </w:rPr>
        <w:t>.</w:t>
      </w:r>
    </w:p>
    <w:p w14:paraId="3B2EA64D" w14:textId="0B62F7BC" w:rsidR="00B35945" w:rsidRDefault="00B35945" w:rsidP="00C6023C">
      <w:pPr>
        <w:jc w:val="both"/>
        <w:rPr>
          <w:rFonts w:ascii="Times New Roman" w:eastAsia="Times New Roman" w:hAnsi="Times New Roman"/>
          <w:bCs/>
          <w:sz w:val="24"/>
          <w:szCs w:val="24"/>
        </w:rPr>
      </w:pPr>
      <w:r w:rsidRPr="00B35945">
        <w:rPr>
          <w:rFonts w:ascii="Times New Roman" w:eastAsia="Times New Roman" w:hAnsi="Times New Roman"/>
          <w:bCs/>
          <w:sz w:val="24"/>
          <w:szCs w:val="24"/>
        </w:rPr>
        <w:t>MEYER, André e EARP, Ana Célia de Sá. VIEYRA, Adalberto (</w:t>
      </w:r>
      <w:r>
        <w:rPr>
          <w:rFonts w:ascii="Times New Roman" w:eastAsia="Times New Roman" w:hAnsi="Times New Roman"/>
          <w:bCs/>
          <w:sz w:val="24"/>
          <w:szCs w:val="24"/>
        </w:rPr>
        <w:t>E</w:t>
      </w:r>
      <w:r w:rsidRPr="00B35945">
        <w:rPr>
          <w:rFonts w:ascii="Times New Roman" w:eastAsia="Times New Roman" w:hAnsi="Times New Roman"/>
          <w:bCs/>
          <w:sz w:val="24"/>
          <w:szCs w:val="24"/>
        </w:rPr>
        <w:t>d</w:t>
      </w:r>
      <w:r>
        <w:rPr>
          <w:rFonts w:ascii="Times New Roman" w:eastAsia="Times New Roman" w:hAnsi="Times New Roman"/>
          <w:bCs/>
          <w:sz w:val="24"/>
          <w:szCs w:val="24"/>
        </w:rPr>
        <w:t>.</w:t>
      </w:r>
      <w:r w:rsidRPr="00B35945">
        <w:rPr>
          <w:rFonts w:ascii="Times New Roman" w:eastAsia="Times New Roman" w:hAnsi="Times New Roman"/>
          <w:bCs/>
          <w:sz w:val="24"/>
          <w:szCs w:val="24"/>
        </w:rPr>
        <w:t>)</w:t>
      </w:r>
      <w:r>
        <w:rPr>
          <w:rFonts w:ascii="Times New Roman" w:eastAsia="Times New Roman" w:hAnsi="Times New Roman"/>
          <w:bCs/>
          <w:sz w:val="24"/>
          <w:szCs w:val="24"/>
        </w:rPr>
        <w:t xml:space="preserve"> </w:t>
      </w:r>
      <w:r w:rsidRPr="00B35945">
        <w:rPr>
          <w:rFonts w:ascii="Times New Roman" w:eastAsia="Times New Roman" w:hAnsi="Times New Roman"/>
          <w:b/>
          <w:sz w:val="24"/>
          <w:szCs w:val="24"/>
        </w:rPr>
        <w:t>Helenita Sá Earp: Vida e Obra</w:t>
      </w:r>
      <w:r w:rsidRPr="00B35945">
        <w:rPr>
          <w:rFonts w:ascii="Times New Roman" w:eastAsia="Times New Roman" w:hAnsi="Times New Roman"/>
          <w:bCs/>
          <w:sz w:val="24"/>
          <w:szCs w:val="24"/>
        </w:rPr>
        <w:t>. Rio de Janeiro</w:t>
      </w:r>
      <w:r>
        <w:rPr>
          <w:rFonts w:ascii="Times New Roman" w:eastAsia="Times New Roman" w:hAnsi="Times New Roman"/>
          <w:bCs/>
          <w:sz w:val="24"/>
          <w:szCs w:val="24"/>
        </w:rPr>
        <w:t xml:space="preserve">: </w:t>
      </w:r>
      <w:r w:rsidRPr="00B35945">
        <w:rPr>
          <w:rFonts w:ascii="Times New Roman" w:eastAsia="Times New Roman" w:hAnsi="Times New Roman"/>
          <w:bCs/>
          <w:sz w:val="24"/>
          <w:szCs w:val="24"/>
        </w:rPr>
        <w:t>Biblioteca Nacional</w:t>
      </w:r>
      <w:r>
        <w:rPr>
          <w:rFonts w:ascii="Times New Roman" w:eastAsia="Times New Roman" w:hAnsi="Times New Roman"/>
          <w:bCs/>
          <w:sz w:val="24"/>
          <w:szCs w:val="24"/>
        </w:rPr>
        <w:t>, 2019</w:t>
      </w:r>
      <w:r w:rsidRPr="00B35945">
        <w:rPr>
          <w:rFonts w:ascii="Times New Roman" w:eastAsia="Times New Roman" w:hAnsi="Times New Roman"/>
          <w:bCs/>
          <w:sz w:val="24"/>
          <w:szCs w:val="24"/>
        </w:rPr>
        <w:t>.</w:t>
      </w:r>
    </w:p>
    <w:p w14:paraId="5D1B734E" w14:textId="440ED67E" w:rsidR="00E872B3" w:rsidRDefault="00E872B3" w:rsidP="00C54D34">
      <w:pPr>
        <w:jc w:val="both"/>
        <w:rPr>
          <w:rFonts w:ascii="Times New Roman" w:eastAsia="Times New Roman" w:hAnsi="Times New Roman"/>
          <w:bCs/>
          <w:sz w:val="24"/>
          <w:szCs w:val="24"/>
        </w:rPr>
      </w:pPr>
      <w:r w:rsidRPr="00E872B3">
        <w:rPr>
          <w:rFonts w:ascii="Times New Roman" w:eastAsia="Times New Roman" w:hAnsi="Times New Roman"/>
          <w:bCs/>
          <w:sz w:val="24"/>
          <w:szCs w:val="24"/>
        </w:rPr>
        <w:t>S</w:t>
      </w:r>
      <w:r>
        <w:rPr>
          <w:rFonts w:ascii="Times New Roman" w:eastAsia="Times New Roman" w:hAnsi="Times New Roman"/>
          <w:bCs/>
          <w:sz w:val="24"/>
          <w:szCs w:val="24"/>
        </w:rPr>
        <w:t>ERRES</w:t>
      </w:r>
      <w:r w:rsidRPr="00E872B3">
        <w:rPr>
          <w:rFonts w:ascii="Times New Roman" w:eastAsia="Times New Roman" w:hAnsi="Times New Roman"/>
          <w:bCs/>
          <w:sz w:val="24"/>
          <w:szCs w:val="24"/>
        </w:rPr>
        <w:t xml:space="preserve">, Michel. </w:t>
      </w:r>
      <w:r w:rsidRPr="00E872B3">
        <w:rPr>
          <w:rFonts w:ascii="Times New Roman" w:eastAsia="Times New Roman" w:hAnsi="Times New Roman"/>
          <w:b/>
          <w:sz w:val="24"/>
          <w:szCs w:val="24"/>
        </w:rPr>
        <w:t>Hermès</w:t>
      </w:r>
      <w:r w:rsidRPr="00E872B3">
        <w:rPr>
          <w:rFonts w:ascii="Times New Roman" w:eastAsia="Times New Roman" w:hAnsi="Times New Roman"/>
          <w:bCs/>
          <w:sz w:val="24"/>
          <w:szCs w:val="24"/>
        </w:rPr>
        <w:t>. Paris: Éditions de Minuit, 1984.</w:t>
      </w:r>
    </w:p>
    <w:p w14:paraId="00000068" w14:textId="5CB5A1C6" w:rsidR="00BE7930" w:rsidRDefault="00E72E14" w:rsidP="00E72E14">
      <w:pPr>
        <w:jc w:val="both"/>
        <w:rPr>
          <w:rFonts w:ascii="Times New Roman" w:eastAsia="Times New Roman" w:hAnsi="Times New Roman"/>
          <w:bCs/>
          <w:sz w:val="24"/>
          <w:szCs w:val="24"/>
        </w:rPr>
      </w:pPr>
      <w:r w:rsidRPr="00E72E14">
        <w:rPr>
          <w:rFonts w:ascii="Times New Roman" w:eastAsia="Times New Roman" w:hAnsi="Times New Roman"/>
          <w:bCs/>
          <w:sz w:val="24"/>
          <w:szCs w:val="24"/>
        </w:rPr>
        <w:t>SOUZA, Maria Inês Galvão</w:t>
      </w:r>
      <w:r w:rsidR="005F019B">
        <w:rPr>
          <w:rFonts w:ascii="Times New Roman" w:eastAsia="Times New Roman" w:hAnsi="Times New Roman"/>
          <w:bCs/>
          <w:sz w:val="24"/>
          <w:szCs w:val="24"/>
        </w:rPr>
        <w:t xml:space="preserve">; </w:t>
      </w:r>
      <w:r w:rsidR="005F019B" w:rsidRPr="005F019B">
        <w:rPr>
          <w:rFonts w:ascii="Times New Roman" w:eastAsia="Times New Roman" w:hAnsi="Times New Roman"/>
          <w:bCs/>
          <w:sz w:val="24"/>
          <w:szCs w:val="24"/>
        </w:rPr>
        <w:t>GUALTER, K</w:t>
      </w:r>
      <w:r w:rsidR="00153C64">
        <w:rPr>
          <w:rFonts w:ascii="Times New Roman" w:eastAsia="Times New Roman" w:hAnsi="Times New Roman"/>
          <w:bCs/>
          <w:sz w:val="24"/>
          <w:szCs w:val="24"/>
        </w:rPr>
        <w:t>á</w:t>
      </w:r>
      <w:r w:rsidR="005F019B" w:rsidRPr="005F019B">
        <w:rPr>
          <w:rFonts w:ascii="Times New Roman" w:eastAsia="Times New Roman" w:hAnsi="Times New Roman"/>
          <w:bCs/>
          <w:sz w:val="24"/>
          <w:szCs w:val="24"/>
        </w:rPr>
        <w:t>tya Souza</w:t>
      </w:r>
      <w:r w:rsidR="005F019B">
        <w:rPr>
          <w:rFonts w:ascii="Times New Roman" w:eastAsia="Times New Roman" w:hAnsi="Times New Roman"/>
          <w:bCs/>
          <w:sz w:val="24"/>
          <w:szCs w:val="24"/>
        </w:rPr>
        <w:t xml:space="preserve">. </w:t>
      </w:r>
      <w:r w:rsidR="005F019B" w:rsidRPr="005F019B">
        <w:rPr>
          <w:rFonts w:ascii="Times New Roman" w:eastAsia="Times New Roman" w:hAnsi="Times New Roman"/>
          <w:bCs/>
          <w:sz w:val="24"/>
          <w:szCs w:val="24"/>
        </w:rPr>
        <w:t xml:space="preserve"> </w:t>
      </w:r>
      <w:r w:rsidRPr="00E72E14">
        <w:rPr>
          <w:rFonts w:ascii="Times New Roman" w:eastAsia="Times New Roman" w:hAnsi="Times New Roman"/>
          <w:bCs/>
          <w:sz w:val="24"/>
          <w:szCs w:val="24"/>
        </w:rPr>
        <w:t>Corpos em dança: Deslocamentos de tempos e espaços.</w:t>
      </w:r>
      <w:r w:rsidR="005F019B" w:rsidRPr="005F019B">
        <w:rPr>
          <w:rFonts w:ascii="Times New Roman" w:eastAsia="Times New Roman" w:hAnsi="Times New Roman"/>
          <w:bCs/>
          <w:sz w:val="24"/>
          <w:szCs w:val="24"/>
        </w:rPr>
        <w:t xml:space="preserve"> In: </w:t>
      </w:r>
      <w:r w:rsidR="005F019B" w:rsidRPr="004D5EAF">
        <w:rPr>
          <w:rFonts w:ascii="Times New Roman" w:eastAsia="Times New Roman" w:hAnsi="Times New Roman"/>
          <w:b/>
          <w:bCs/>
          <w:sz w:val="24"/>
          <w:szCs w:val="24"/>
        </w:rPr>
        <w:t>Anais da X Reunião Científica ABRACE</w:t>
      </w:r>
      <w:r w:rsidR="004D5EAF">
        <w:rPr>
          <w:rFonts w:ascii="Times New Roman" w:eastAsia="Times New Roman" w:hAnsi="Times New Roman"/>
          <w:bCs/>
          <w:sz w:val="24"/>
          <w:szCs w:val="24"/>
        </w:rPr>
        <w:t xml:space="preserve">, Campinas, </w:t>
      </w:r>
      <w:r w:rsidR="005F019B" w:rsidRPr="005F019B">
        <w:rPr>
          <w:rFonts w:ascii="Times New Roman" w:eastAsia="Times New Roman" w:hAnsi="Times New Roman"/>
          <w:bCs/>
          <w:sz w:val="24"/>
          <w:szCs w:val="24"/>
        </w:rPr>
        <w:t>2019, v. 20. p. 01-21.</w:t>
      </w:r>
      <w:r w:rsidR="005F4C6D" w:rsidRPr="005F4C6D">
        <w:t xml:space="preserve"> </w:t>
      </w:r>
      <w:r w:rsidR="005F4C6D" w:rsidRPr="005F4C6D">
        <w:rPr>
          <w:rFonts w:ascii="Times New Roman" w:eastAsia="Times New Roman" w:hAnsi="Times New Roman"/>
          <w:bCs/>
          <w:sz w:val="24"/>
          <w:szCs w:val="24"/>
        </w:rPr>
        <w:t xml:space="preserve">Disponível em: &lt;www.publionline.iar.unicamp.br/index.php/abrace/article/view/4540/4614&gt; </w:t>
      </w:r>
    </w:p>
    <w:p w14:paraId="6077873A" w14:textId="3FC6C1E9" w:rsidR="002F3623" w:rsidRPr="002F3623" w:rsidRDefault="002F3623" w:rsidP="002F3623">
      <w:pPr>
        <w:jc w:val="both"/>
        <w:rPr>
          <w:rFonts w:ascii="Times New Roman" w:eastAsia="Times New Roman" w:hAnsi="Times New Roman"/>
          <w:bCs/>
          <w:sz w:val="24"/>
          <w:szCs w:val="24"/>
        </w:rPr>
      </w:pPr>
      <w:r w:rsidRPr="002F3623">
        <w:rPr>
          <w:rFonts w:ascii="Times New Roman" w:eastAsia="Times New Roman" w:hAnsi="Times New Roman"/>
          <w:bCs/>
          <w:sz w:val="24"/>
          <w:szCs w:val="24"/>
        </w:rPr>
        <w:t>VAINER, Carlos Bernardo</w:t>
      </w:r>
      <w:r>
        <w:rPr>
          <w:rFonts w:ascii="Times New Roman" w:eastAsia="Times New Roman" w:hAnsi="Times New Roman"/>
          <w:bCs/>
          <w:sz w:val="24"/>
          <w:szCs w:val="24"/>
        </w:rPr>
        <w:t xml:space="preserve">; COSTA, Camila; RICCIARDI, Julia. </w:t>
      </w:r>
      <w:r w:rsidRPr="002F3623">
        <w:rPr>
          <w:rFonts w:ascii="Times New Roman" w:eastAsia="Times New Roman" w:hAnsi="Times New Roman"/>
          <w:bCs/>
          <w:sz w:val="24"/>
          <w:szCs w:val="24"/>
        </w:rPr>
        <w:t xml:space="preserve">Fórum Interuniversitário de Cultura do Rio de Janeiro. A experiência de cooperação acadêmica e intercâmbio cultural entre 14 instituições públicas de ensino superior. In: Seminário Internacional de Políticas Culturais, 2019, Rio de Janeiro. </w:t>
      </w:r>
      <w:r w:rsidRPr="005F019B">
        <w:rPr>
          <w:rFonts w:ascii="Times New Roman" w:eastAsia="Times New Roman" w:hAnsi="Times New Roman"/>
          <w:b/>
          <w:bCs/>
          <w:sz w:val="24"/>
          <w:szCs w:val="24"/>
        </w:rPr>
        <w:t>Anais do Seminário Internacional de Políticas Culturais</w:t>
      </w:r>
      <w:r w:rsidRPr="002F3623">
        <w:rPr>
          <w:rFonts w:ascii="Times New Roman" w:eastAsia="Times New Roman" w:hAnsi="Times New Roman"/>
          <w:bCs/>
          <w:sz w:val="24"/>
          <w:szCs w:val="24"/>
        </w:rPr>
        <w:t>. Rio de Janeiro: Casa Rui Barbosa, 201</w:t>
      </w:r>
      <w:r w:rsidR="005F4C6D">
        <w:rPr>
          <w:rFonts w:ascii="Times New Roman" w:eastAsia="Times New Roman" w:hAnsi="Times New Roman"/>
          <w:bCs/>
          <w:sz w:val="24"/>
          <w:szCs w:val="24"/>
        </w:rPr>
        <w:t>9</w:t>
      </w:r>
      <w:r w:rsidRPr="002F3623">
        <w:rPr>
          <w:rFonts w:ascii="Times New Roman" w:eastAsia="Times New Roman" w:hAnsi="Times New Roman"/>
          <w:bCs/>
          <w:sz w:val="24"/>
          <w:szCs w:val="24"/>
        </w:rPr>
        <w:t>. v. 1. p. 6</w:t>
      </w:r>
      <w:r>
        <w:rPr>
          <w:rFonts w:ascii="Times New Roman" w:eastAsia="Times New Roman" w:hAnsi="Times New Roman"/>
          <w:bCs/>
          <w:sz w:val="24"/>
          <w:szCs w:val="24"/>
        </w:rPr>
        <w:t>07</w:t>
      </w:r>
      <w:r w:rsidRPr="002F3623">
        <w:rPr>
          <w:rFonts w:ascii="Times New Roman" w:eastAsia="Times New Roman" w:hAnsi="Times New Roman"/>
          <w:bCs/>
          <w:sz w:val="24"/>
          <w:szCs w:val="24"/>
        </w:rPr>
        <w:t>-6</w:t>
      </w:r>
      <w:r>
        <w:rPr>
          <w:rFonts w:ascii="Times New Roman" w:eastAsia="Times New Roman" w:hAnsi="Times New Roman"/>
          <w:bCs/>
          <w:sz w:val="24"/>
          <w:szCs w:val="24"/>
        </w:rPr>
        <w:t>18</w:t>
      </w:r>
      <w:r w:rsidRPr="002F3623">
        <w:rPr>
          <w:rFonts w:ascii="Times New Roman" w:eastAsia="Times New Roman" w:hAnsi="Times New Roman"/>
          <w:bCs/>
          <w:sz w:val="24"/>
          <w:szCs w:val="24"/>
        </w:rPr>
        <w:t>.</w:t>
      </w:r>
      <w:r w:rsidR="00960237" w:rsidRPr="00960237">
        <w:t xml:space="preserve"> </w:t>
      </w:r>
      <w:r w:rsidR="00960237" w:rsidRPr="00960237">
        <w:rPr>
          <w:rFonts w:ascii="Times New Roman" w:eastAsia="Times New Roman" w:hAnsi="Times New Roman"/>
          <w:bCs/>
          <w:sz w:val="24"/>
          <w:szCs w:val="24"/>
        </w:rPr>
        <w:t>Disponível em &lt;http://rubi.casaruibarbosa.gov.br/handle/20.500.11997/16423&gt;</w:t>
      </w:r>
    </w:p>
    <w:p w14:paraId="3E397C83" w14:textId="77777777" w:rsidR="00DD4259" w:rsidRPr="00513496" w:rsidRDefault="00DD4259" w:rsidP="008D3B1A">
      <w:pPr>
        <w:rPr>
          <w:rFonts w:ascii="Times New Roman" w:eastAsia="Times New Roman" w:hAnsi="Times New Roman"/>
          <w:bCs/>
          <w:sz w:val="24"/>
          <w:szCs w:val="24"/>
        </w:rPr>
      </w:pPr>
    </w:p>
    <w:sectPr w:rsidR="00DD4259" w:rsidRPr="00513496">
      <w:footerReference w:type="even" r:id="rId8"/>
      <w:footerReference w:type="default" r:id="rId9"/>
      <w:pgSz w:w="11906" w:h="16838"/>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FB1032" w14:textId="77777777" w:rsidR="007E5CC7" w:rsidRDefault="007E5CC7">
      <w:pPr>
        <w:spacing w:after="0" w:line="240" w:lineRule="auto"/>
      </w:pPr>
      <w:r>
        <w:separator/>
      </w:r>
    </w:p>
  </w:endnote>
  <w:endnote w:type="continuationSeparator" w:id="0">
    <w:p w14:paraId="3899153F" w14:textId="77777777" w:rsidR="007E5CC7" w:rsidRDefault="007E5C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74476878"/>
      <w:docPartObj>
        <w:docPartGallery w:val="Page Numbers (Bottom of Page)"/>
        <w:docPartUnique/>
      </w:docPartObj>
    </w:sdtPr>
    <w:sdtEndPr>
      <w:rPr>
        <w:rStyle w:val="PageNumber"/>
      </w:rPr>
    </w:sdtEndPr>
    <w:sdtContent>
      <w:p w14:paraId="3C4E1D86" w14:textId="019915F3" w:rsidR="000644C5" w:rsidRDefault="000644C5" w:rsidP="00AD563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8F223A4" w14:textId="77777777" w:rsidR="000644C5" w:rsidRDefault="000644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89004581"/>
      <w:docPartObj>
        <w:docPartGallery w:val="Page Numbers (Bottom of Page)"/>
        <w:docPartUnique/>
      </w:docPartObj>
    </w:sdtPr>
    <w:sdtEndPr>
      <w:rPr>
        <w:rStyle w:val="PageNumber"/>
      </w:rPr>
    </w:sdtEndPr>
    <w:sdtContent>
      <w:p w14:paraId="308953AE" w14:textId="17E60906" w:rsidR="000644C5" w:rsidRDefault="000644C5" w:rsidP="00AD563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2E544B4" w14:textId="77777777" w:rsidR="000644C5" w:rsidRDefault="000644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C9365A" w14:textId="77777777" w:rsidR="007E5CC7" w:rsidRDefault="007E5CC7">
      <w:pPr>
        <w:spacing w:after="0" w:line="240" w:lineRule="auto"/>
      </w:pPr>
      <w:r>
        <w:separator/>
      </w:r>
    </w:p>
  </w:footnote>
  <w:footnote w:type="continuationSeparator" w:id="0">
    <w:p w14:paraId="1317B09A" w14:textId="77777777" w:rsidR="007E5CC7" w:rsidRDefault="007E5CC7">
      <w:pPr>
        <w:spacing w:after="0" w:line="240" w:lineRule="auto"/>
      </w:pPr>
      <w:r>
        <w:continuationSeparator/>
      </w:r>
    </w:p>
  </w:footnote>
  <w:footnote w:id="1">
    <w:p w14:paraId="475E730B" w14:textId="3A612485" w:rsidR="000644C5" w:rsidRPr="00F4621F" w:rsidRDefault="000644C5" w:rsidP="00F4621F">
      <w:pPr>
        <w:pStyle w:val="FootnoteText"/>
        <w:contextualSpacing/>
        <w:jc w:val="both"/>
        <w:rPr>
          <w:rFonts w:ascii="Times New Roman" w:hAnsi="Times New Roman"/>
        </w:rPr>
      </w:pPr>
      <w:r>
        <w:rPr>
          <w:rStyle w:val="FootnoteReference"/>
        </w:rPr>
        <w:footnoteRef/>
      </w:r>
      <w:r>
        <w:t xml:space="preserve"> </w:t>
      </w:r>
      <w:r w:rsidR="000D2A1E" w:rsidRPr="00F4621F">
        <w:rPr>
          <w:rFonts w:ascii="Times New Roman" w:hAnsi="Times New Roman"/>
        </w:rPr>
        <w:t>Docente do Programa de Pós-Graduação em Dança da U</w:t>
      </w:r>
      <w:r w:rsidR="00F4621F">
        <w:rPr>
          <w:rFonts w:ascii="Times New Roman" w:hAnsi="Times New Roman"/>
        </w:rPr>
        <w:t>FRJ.</w:t>
      </w:r>
    </w:p>
  </w:footnote>
  <w:footnote w:id="2">
    <w:p w14:paraId="70A43E19" w14:textId="7A23EEE6" w:rsidR="000644C5" w:rsidRPr="00F4621F" w:rsidRDefault="000644C5" w:rsidP="00F4621F">
      <w:pPr>
        <w:spacing w:after="0" w:line="240" w:lineRule="auto"/>
        <w:contextualSpacing/>
        <w:jc w:val="both"/>
        <w:rPr>
          <w:rFonts w:ascii="Times New Roman" w:hAnsi="Times New Roman"/>
          <w:sz w:val="20"/>
          <w:szCs w:val="20"/>
        </w:rPr>
      </w:pPr>
      <w:r w:rsidRPr="00F4621F">
        <w:rPr>
          <w:rStyle w:val="FootnoteReference"/>
          <w:rFonts w:ascii="Times New Roman" w:hAnsi="Times New Roman"/>
          <w:sz w:val="20"/>
          <w:szCs w:val="20"/>
        </w:rPr>
        <w:footnoteRef/>
      </w:r>
      <w:r w:rsidRPr="00F4621F">
        <w:rPr>
          <w:rFonts w:ascii="Times New Roman" w:hAnsi="Times New Roman"/>
          <w:sz w:val="20"/>
          <w:szCs w:val="20"/>
        </w:rPr>
        <w:t xml:space="preserve"> </w:t>
      </w:r>
      <w:r w:rsidR="000D2A1E" w:rsidRPr="00F4621F">
        <w:rPr>
          <w:rFonts w:ascii="Times New Roman" w:hAnsi="Times New Roman"/>
          <w:sz w:val="20"/>
          <w:szCs w:val="20"/>
        </w:rPr>
        <w:t xml:space="preserve">Docente </w:t>
      </w:r>
      <w:r w:rsidR="000D2A1E" w:rsidRPr="00F4621F">
        <w:rPr>
          <w:rFonts w:ascii="Times New Roman" w:hAnsi="Times New Roman"/>
          <w:sz w:val="20"/>
          <w:szCs w:val="20"/>
        </w:rPr>
        <w:t>do Programa de Graduação em Dança da U</w:t>
      </w:r>
      <w:r w:rsidR="00F4621F">
        <w:rPr>
          <w:rFonts w:ascii="Times New Roman" w:hAnsi="Times New Roman"/>
          <w:sz w:val="20"/>
          <w:szCs w:val="20"/>
        </w:rPr>
        <w:t>FRJ</w:t>
      </w:r>
      <w:r w:rsidR="000D2A1E" w:rsidRPr="00F4621F">
        <w:rPr>
          <w:rFonts w:ascii="Times New Roman" w:hAnsi="Times New Roman"/>
          <w:sz w:val="20"/>
          <w:szCs w:val="20"/>
        </w:rPr>
        <w:t xml:space="preserve">. </w:t>
      </w:r>
    </w:p>
  </w:footnote>
  <w:footnote w:id="3">
    <w:p w14:paraId="18C7790E" w14:textId="7EF9B893" w:rsidR="000644C5" w:rsidRDefault="000644C5" w:rsidP="00F4621F">
      <w:pPr>
        <w:pStyle w:val="FootnoteText"/>
        <w:contextualSpacing/>
        <w:jc w:val="both"/>
      </w:pPr>
      <w:r w:rsidRPr="00F4621F">
        <w:rPr>
          <w:rStyle w:val="FootnoteReference"/>
          <w:rFonts w:ascii="Times New Roman" w:hAnsi="Times New Roman"/>
        </w:rPr>
        <w:footnoteRef/>
      </w:r>
      <w:r w:rsidRPr="00F4621F">
        <w:rPr>
          <w:rFonts w:ascii="Times New Roman" w:hAnsi="Times New Roman"/>
        </w:rPr>
        <w:t xml:space="preserve"> </w:t>
      </w:r>
      <w:r w:rsidR="00F4621F" w:rsidRPr="00F4621F">
        <w:rPr>
          <w:rFonts w:ascii="Times New Roman" w:hAnsi="Times New Roman"/>
        </w:rPr>
        <w:t>Docente da</w:t>
      </w:r>
      <w:r w:rsidR="000D2A1E" w:rsidRPr="00F4621F">
        <w:rPr>
          <w:rFonts w:ascii="Times New Roman" w:hAnsi="Times New Roman"/>
        </w:rPr>
        <w:t xml:space="preserve"> Escola de Educação Física e Desportos da UFRJ.</w:t>
      </w:r>
    </w:p>
  </w:footnote>
  <w:footnote w:id="4">
    <w:p w14:paraId="38364141" w14:textId="38ED0204" w:rsidR="000644C5" w:rsidRPr="00B60206" w:rsidRDefault="000644C5" w:rsidP="002045E2">
      <w:pPr>
        <w:pStyle w:val="FootnoteText"/>
        <w:jc w:val="both"/>
        <w:rPr>
          <w:rFonts w:ascii="Times New Roman" w:hAnsi="Times New Roman"/>
        </w:rPr>
      </w:pPr>
      <w:r>
        <w:rPr>
          <w:rStyle w:val="FootnoteReference"/>
        </w:rPr>
        <w:footnoteRef/>
      </w:r>
      <w:r>
        <w:t xml:space="preserve"> </w:t>
      </w:r>
      <w:r w:rsidRPr="00B60206">
        <w:rPr>
          <w:rFonts w:ascii="Times New Roman" w:hAnsi="Times New Roman"/>
        </w:rPr>
        <w:t>Neste trabalho usaremos</w:t>
      </w:r>
      <w:r w:rsidR="00A13219">
        <w:rPr>
          <w:rFonts w:ascii="Times New Roman" w:hAnsi="Times New Roman"/>
        </w:rPr>
        <w:t xml:space="preserve"> ao logo do texto,</w:t>
      </w:r>
      <w:r w:rsidRPr="00B60206">
        <w:rPr>
          <w:rFonts w:ascii="Times New Roman" w:hAnsi="Times New Roman"/>
        </w:rPr>
        <w:t xml:space="preserve"> o nome atual da Companhia, mas sua denominação de 1943 à 1996 foi </w:t>
      </w:r>
      <w:r w:rsidR="00B76BBC">
        <w:rPr>
          <w:rFonts w:ascii="Times New Roman" w:hAnsi="Times New Roman"/>
        </w:rPr>
        <w:t>“</w:t>
      </w:r>
      <w:r w:rsidRPr="00B60206">
        <w:rPr>
          <w:rFonts w:ascii="Times New Roman" w:hAnsi="Times New Roman"/>
        </w:rPr>
        <w:t>Grupo Dança</w:t>
      </w:r>
      <w:r w:rsidR="00B76BBC">
        <w:rPr>
          <w:rFonts w:ascii="Times New Roman" w:hAnsi="Times New Roman"/>
        </w:rPr>
        <w:t>”</w:t>
      </w:r>
      <w:r w:rsidRPr="00B60206">
        <w:rPr>
          <w:rFonts w:ascii="Times New Roman" w:hAnsi="Times New Roman"/>
        </w:rPr>
        <w:t>, de 1996 a 2010 Companhia de Dança Contemporânea Helenita Sá Earp – UFRJ</w:t>
      </w:r>
      <w:r w:rsidR="00B76BBC">
        <w:rPr>
          <w:rFonts w:ascii="Times New Roman" w:hAnsi="Times New Roman"/>
        </w:rPr>
        <w:t xml:space="preserve"> e </w:t>
      </w:r>
      <w:r w:rsidRPr="00B60206">
        <w:rPr>
          <w:rFonts w:ascii="Times New Roman" w:hAnsi="Times New Roman"/>
        </w:rPr>
        <w:t xml:space="preserve">de 2011 até os dias atuais </w:t>
      </w:r>
      <w:r w:rsidR="00B76BBC">
        <w:rPr>
          <w:rFonts w:ascii="Times New Roman" w:hAnsi="Times New Roman"/>
        </w:rPr>
        <w:t xml:space="preserve">é denominada como </w:t>
      </w:r>
      <w:r w:rsidRPr="00B60206">
        <w:rPr>
          <w:rFonts w:ascii="Times New Roman" w:hAnsi="Times New Roman"/>
        </w:rPr>
        <w:t xml:space="preserve">Companhia de Dança Contemporânea da UFRJ. </w:t>
      </w:r>
      <w:r>
        <w:rPr>
          <w:rFonts w:ascii="Times New Roman" w:hAnsi="Times New Roman"/>
        </w:rPr>
        <w:t xml:space="preserve">O </w:t>
      </w:r>
      <w:r w:rsidR="00B76BBC">
        <w:rPr>
          <w:rFonts w:ascii="Times New Roman" w:hAnsi="Times New Roman"/>
        </w:rPr>
        <w:t>“</w:t>
      </w:r>
      <w:r w:rsidRPr="00F25B5C">
        <w:rPr>
          <w:rFonts w:ascii="Times New Roman" w:hAnsi="Times New Roman"/>
        </w:rPr>
        <w:t>Grupo Dança</w:t>
      </w:r>
      <w:r w:rsidR="00012C67">
        <w:rPr>
          <w:rFonts w:ascii="Times New Roman" w:hAnsi="Times New Roman"/>
        </w:rPr>
        <w:t>”</w:t>
      </w:r>
      <w:r w:rsidR="00A13219">
        <w:rPr>
          <w:rFonts w:ascii="Times New Roman" w:hAnsi="Times New Roman"/>
        </w:rPr>
        <w:t xml:space="preserve"> </w:t>
      </w:r>
      <w:r w:rsidRPr="00F25B5C">
        <w:rPr>
          <w:rFonts w:ascii="Times New Roman" w:hAnsi="Times New Roman"/>
        </w:rPr>
        <w:t xml:space="preserve">foi oficializado pela Portaria </w:t>
      </w:r>
      <w:r w:rsidR="00A13219">
        <w:rPr>
          <w:rFonts w:ascii="Times New Roman" w:hAnsi="Times New Roman"/>
        </w:rPr>
        <w:t xml:space="preserve">da UFRJ </w:t>
      </w:r>
      <w:r w:rsidRPr="00F25B5C">
        <w:rPr>
          <w:rFonts w:ascii="Times New Roman" w:hAnsi="Times New Roman"/>
        </w:rPr>
        <w:t>n</w:t>
      </w:r>
      <w:r w:rsidR="00A13219">
        <w:rPr>
          <w:rFonts w:ascii="Times New Roman" w:hAnsi="Times New Roman"/>
        </w:rPr>
        <w:t>º</w:t>
      </w:r>
      <w:r>
        <w:rPr>
          <w:rFonts w:ascii="Times New Roman" w:hAnsi="Times New Roman"/>
        </w:rPr>
        <w:t>.</w:t>
      </w:r>
      <w:r w:rsidRPr="00F25B5C">
        <w:rPr>
          <w:rFonts w:ascii="Times New Roman" w:hAnsi="Times New Roman"/>
        </w:rPr>
        <w:t xml:space="preserve"> 14 </w:t>
      </w:r>
      <w:r>
        <w:rPr>
          <w:rFonts w:ascii="Times New Roman" w:hAnsi="Times New Roman"/>
        </w:rPr>
        <w:t>de</w:t>
      </w:r>
      <w:r w:rsidRPr="00F25B5C">
        <w:rPr>
          <w:rFonts w:ascii="Times New Roman" w:hAnsi="Times New Roman"/>
        </w:rPr>
        <w:t xml:space="preserve"> 16 de julho de 1981</w:t>
      </w:r>
      <w:r>
        <w:rPr>
          <w:rFonts w:ascii="Times New Roman" w:hAnsi="Times New Roman"/>
        </w:rPr>
        <w:t>.</w:t>
      </w:r>
    </w:p>
  </w:footnote>
  <w:footnote w:id="5">
    <w:p w14:paraId="6376A7C8" w14:textId="72BAA029" w:rsidR="000644C5" w:rsidRDefault="000644C5">
      <w:pPr>
        <w:pStyle w:val="FootnoteText"/>
      </w:pPr>
      <w:r w:rsidRPr="00B60206">
        <w:rPr>
          <w:rStyle w:val="FootnoteReference"/>
          <w:rFonts w:ascii="Times New Roman" w:hAnsi="Times New Roman"/>
        </w:rPr>
        <w:footnoteRef/>
      </w:r>
      <w:r w:rsidRPr="00B60206">
        <w:rPr>
          <w:rFonts w:ascii="Times New Roman" w:hAnsi="Times New Roman"/>
        </w:rPr>
        <w:t xml:space="preserve"> </w:t>
      </w:r>
      <w:r>
        <w:rPr>
          <w:rFonts w:ascii="Times New Roman" w:hAnsi="Times New Roman"/>
        </w:rPr>
        <w:t xml:space="preserve">Com o selo GARIN - UFRJ no período de </w:t>
      </w:r>
      <w:r w:rsidR="00084D81">
        <w:rPr>
          <w:rFonts w:ascii="Times New Roman" w:hAnsi="Times New Roman"/>
        </w:rPr>
        <w:t xml:space="preserve">dezembro de </w:t>
      </w:r>
      <w:r>
        <w:rPr>
          <w:rFonts w:ascii="Times New Roman" w:hAnsi="Times New Roman"/>
        </w:rPr>
        <w:t xml:space="preserve">2016 a </w:t>
      </w:r>
      <w:r w:rsidR="00084D81">
        <w:rPr>
          <w:rFonts w:ascii="Times New Roman" w:hAnsi="Times New Roman"/>
        </w:rPr>
        <w:t xml:space="preserve">fevereiro de </w:t>
      </w:r>
      <w:r>
        <w:rPr>
          <w:rFonts w:ascii="Times New Roman" w:hAnsi="Times New Roman"/>
        </w:rPr>
        <w:t>2021.</w:t>
      </w:r>
    </w:p>
  </w:footnote>
  <w:footnote w:id="6">
    <w:p w14:paraId="15310A16" w14:textId="31CA91B4" w:rsidR="008874F7" w:rsidRDefault="008874F7" w:rsidP="00072ED4">
      <w:pPr>
        <w:pStyle w:val="FootnoteText"/>
        <w:jc w:val="both"/>
      </w:pPr>
      <w:r>
        <w:rPr>
          <w:rStyle w:val="FootnoteReference"/>
        </w:rPr>
        <w:footnoteRef/>
      </w:r>
      <w:r>
        <w:t xml:space="preserve"> </w:t>
      </w:r>
      <w:r w:rsidRPr="007078D9">
        <w:rPr>
          <w:rFonts w:ascii="Times New Roman" w:hAnsi="Times New Roman"/>
        </w:rPr>
        <w:t xml:space="preserve">Atuou por 38 anos </w:t>
      </w:r>
      <w:r w:rsidR="00072ED4" w:rsidRPr="007078D9">
        <w:rPr>
          <w:rFonts w:ascii="Times New Roman" w:hAnsi="Times New Roman"/>
        </w:rPr>
        <w:t>seguidos em 15 Edições do Curso de Especialização em Dança de 1943 a 1981. Ao longo de várias décadas, estes cursos recebiam estudantes de vários estados do país, muitos deles já professores que lecionavam em universidades, academias de dança e em outras instituições. Este fato contribui para que seus cursos de especialização assumissem posições de liderança na formação de professores, pesquisadores e artistas da dança em nosso país. Eram cursos inicialmente com dois anos de duração, com uma carga horária de aproximadamente oito horas por dia de segunda a sexta feira, o que corresponderia hoje a um mestrado profissional.</w:t>
      </w:r>
      <w:r w:rsidR="00072ED4">
        <w:t xml:space="preserve"> </w:t>
      </w:r>
    </w:p>
  </w:footnote>
  <w:footnote w:id="7">
    <w:p w14:paraId="0287D665" w14:textId="536983BA" w:rsidR="000644C5" w:rsidRPr="00F71CA4" w:rsidRDefault="000644C5" w:rsidP="00DC4A6B">
      <w:pPr>
        <w:pStyle w:val="FootnoteText"/>
        <w:rPr>
          <w:rFonts w:ascii="Times New Roman" w:hAnsi="Times New Roman"/>
        </w:rPr>
      </w:pPr>
      <w:r w:rsidRPr="00F71CA4">
        <w:rPr>
          <w:rStyle w:val="FootnoteReference"/>
          <w:rFonts w:ascii="Times New Roman" w:hAnsi="Times New Roman"/>
        </w:rPr>
        <w:footnoteRef/>
      </w:r>
      <w:r w:rsidRPr="00F71CA4">
        <w:rPr>
          <w:rFonts w:ascii="Times New Roman" w:hAnsi="Times New Roman"/>
        </w:rPr>
        <w:t xml:space="preserve"> </w:t>
      </w:r>
      <w:r w:rsidR="0003668E">
        <w:rPr>
          <w:rFonts w:ascii="Times New Roman" w:hAnsi="Times New Roman"/>
        </w:rPr>
        <w:t>D</w:t>
      </w:r>
      <w:r w:rsidRPr="00F71CA4">
        <w:rPr>
          <w:rFonts w:ascii="Times New Roman" w:hAnsi="Times New Roman"/>
        </w:rPr>
        <w:t>isponível na íntegra em:&lt;https://www.helenitasaearp.com.br/documentario&gt;</w:t>
      </w:r>
      <w:r w:rsidR="0003668E">
        <w:rPr>
          <w:rFonts w:ascii="Times New Roman" w:hAnsi="Times New Roman"/>
        </w:rPr>
        <w:t>.</w:t>
      </w:r>
    </w:p>
  </w:footnote>
  <w:footnote w:id="8">
    <w:p w14:paraId="39E46534" w14:textId="52262A11" w:rsidR="00075109" w:rsidRDefault="00075109" w:rsidP="00075109">
      <w:pPr>
        <w:pStyle w:val="FootnoteText"/>
        <w:jc w:val="both"/>
      </w:pPr>
      <w:r>
        <w:rPr>
          <w:rStyle w:val="FootnoteReference"/>
        </w:rPr>
        <w:footnoteRef/>
      </w:r>
      <w:r>
        <w:t xml:space="preserve"> </w:t>
      </w:r>
      <w:r w:rsidRPr="00EE49AA">
        <w:rPr>
          <w:rFonts w:ascii="Times New Roman" w:hAnsi="Times New Roman"/>
        </w:rPr>
        <w:t>Em seu discurso ao receber o Título de Professor Emérito da UFR</w:t>
      </w:r>
      <w:r w:rsidR="004C3B8B">
        <w:rPr>
          <w:rFonts w:ascii="Times New Roman" w:hAnsi="Times New Roman"/>
        </w:rPr>
        <w:t>J</w:t>
      </w:r>
      <w:r w:rsidRPr="00EE49AA">
        <w:rPr>
          <w:rFonts w:ascii="Times New Roman" w:hAnsi="Times New Roman"/>
        </w:rPr>
        <w:t xml:space="preserve">, Helenita rendeu uma homenagem a professora Glória nas seguintes palavras “(...) </w:t>
      </w:r>
      <w:r w:rsidRPr="00EE49AA">
        <w:rPr>
          <w:rFonts w:ascii="Times New Roman" w:hAnsi="Times New Roman"/>
        </w:rPr>
        <w:t xml:space="preserve">me submeti a uma rigorosa disciplina de estudos diários sobre </w:t>
      </w:r>
      <w:r w:rsidRPr="00D75B6F">
        <w:rPr>
          <w:rFonts w:ascii="Times New Roman" w:hAnsi="Times New Roman"/>
        </w:rPr>
        <w:t xml:space="preserve">a dança tendo a professora Glória Futuro Marcos Dias como fiel colaboradora, </w:t>
      </w:r>
      <w:r w:rsidR="004C3B8B" w:rsidRPr="00D75B6F">
        <w:rPr>
          <w:rFonts w:ascii="Times New Roman" w:hAnsi="Times New Roman"/>
        </w:rPr>
        <w:t>por</w:t>
      </w:r>
      <w:r w:rsidRPr="00D75B6F">
        <w:rPr>
          <w:rFonts w:ascii="Times New Roman" w:hAnsi="Times New Roman"/>
        </w:rPr>
        <w:t xml:space="preserve"> </w:t>
      </w:r>
      <w:r w:rsidR="00EE49AA" w:rsidRPr="00D75B6F">
        <w:rPr>
          <w:rFonts w:ascii="Times New Roman" w:hAnsi="Times New Roman"/>
        </w:rPr>
        <w:t>muitos dias</w:t>
      </w:r>
      <w:r w:rsidRPr="00D75B6F">
        <w:rPr>
          <w:rFonts w:ascii="Times New Roman" w:hAnsi="Times New Roman"/>
        </w:rPr>
        <w:t xml:space="preserve"> e muitas noites </w:t>
      </w:r>
      <w:r w:rsidR="004C3B8B" w:rsidRPr="00D75B6F">
        <w:rPr>
          <w:rFonts w:ascii="Times New Roman" w:hAnsi="Times New Roman"/>
        </w:rPr>
        <w:t xml:space="preserve">ficamos </w:t>
      </w:r>
      <w:r w:rsidRPr="00D75B6F">
        <w:rPr>
          <w:rFonts w:ascii="Times New Roman" w:hAnsi="Times New Roman"/>
        </w:rPr>
        <w:t xml:space="preserve">mergulhadas nas insondáveis maravilhas do estudo da </w:t>
      </w:r>
      <w:r w:rsidRPr="00D75B6F">
        <w:rPr>
          <w:rFonts w:ascii="Times New Roman" w:hAnsi="Times New Roman"/>
        </w:rPr>
        <w:t>potencialização poética do movimento.</w:t>
      </w:r>
      <w:r w:rsidR="00F27B30" w:rsidRPr="00D75B6F">
        <w:rPr>
          <w:rFonts w:ascii="Times New Roman" w:hAnsi="Times New Roman"/>
        </w:rPr>
        <w:t xml:space="preserve"> </w:t>
      </w:r>
      <w:r w:rsidR="005D406D" w:rsidRPr="00D75B6F">
        <w:rPr>
          <w:rFonts w:ascii="Times New Roman" w:hAnsi="Times New Roman"/>
        </w:rPr>
        <w:t>(2000)</w:t>
      </w:r>
    </w:p>
  </w:footnote>
  <w:footnote w:id="9">
    <w:p w14:paraId="19DDCFA7" w14:textId="2E359F8B" w:rsidR="000644C5" w:rsidRDefault="000644C5" w:rsidP="006E092E">
      <w:pPr>
        <w:pStyle w:val="FootnoteText"/>
        <w:jc w:val="both"/>
      </w:pPr>
      <w:r>
        <w:rPr>
          <w:rStyle w:val="FootnoteReference"/>
        </w:rPr>
        <w:footnoteRef/>
      </w:r>
      <w:r>
        <w:t xml:space="preserve"> </w:t>
      </w:r>
      <w:r w:rsidRPr="006E092E">
        <w:rPr>
          <w:rFonts w:ascii="Times New Roman" w:hAnsi="Times New Roman"/>
        </w:rPr>
        <w:t>Estudantes que depois vieram a se destacar nas suas áreas de atuação</w:t>
      </w:r>
      <w:r w:rsidR="00267256" w:rsidRPr="006E092E">
        <w:rPr>
          <w:rFonts w:ascii="Times New Roman" w:hAnsi="Times New Roman"/>
        </w:rPr>
        <w:t xml:space="preserve">, ocupando cargos de </w:t>
      </w:r>
      <w:r w:rsidRPr="006E092E">
        <w:rPr>
          <w:rFonts w:ascii="Times New Roman" w:hAnsi="Times New Roman"/>
        </w:rPr>
        <w:t>deputados, reitores, etc.</w:t>
      </w:r>
    </w:p>
  </w:footnote>
  <w:footnote w:id="10">
    <w:p w14:paraId="1671A058" w14:textId="51C8CCA4" w:rsidR="00D04298" w:rsidRDefault="00D04298" w:rsidP="0057726E">
      <w:pPr>
        <w:pStyle w:val="FootnoteText"/>
        <w:jc w:val="both"/>
      </w:pPr>
      <w:r>
        <w:rPr>
          <w:rStyle w:val="FootnoteReference"/>
        </w:rPr>
        <w:footnoteRef/>
      </w:r>
      <w:r>
        <w:t xml:space="preserve"> </w:t>
      </w:r>
      <w:r w:rsidR="0057726E" w:rsidRPr="0057726E">
        <w:rPr>
          <w:rFonts w:ascii="Times New Roman" w:hAnsi="Times New Roman"/>
        </w:rPr>
        <w:t>A noção de rede, localizada nos trabalhos de Michel Seres, no seu livro Hermes I, a comunicação, nos transmite uma idéia de que todos os pontos que se conectam, num espaço delimitado, formam um todo, no qual o princípio de estabilidade se sustenta nas ligações produzidas por esta rede, ou seja, o que dá sustentação à rede são os atores (tudo que for passível de produzir novas conexões, isto é, qualquer pessoa ou conteúdo capaz de produzir alianças) que se conectam de forma estável, porém, na rede qualquer espaço delimitado é assim visto por uma questão de explicitação didática, pois a rede é aberta a novas conexões, ela nunca se fecha completamente. Cf. em SERES, Michel. Hermès I, la communication (Hermes I, a comunicação), Editions de Minuit, Paris</w:t>
      </w:r>
      <w:r w:rsidR="0057726E">
        <w:rPr>
          <w:rFonts w:ascii="Times New Roman" w:hAnsi="Times New Roman"/>
        </w:rPr>
        <w:t>,</w:t>
      </w:r>
      <w:r w:rsidR="0057726E" w:rsidRPr="0057726E">
        <w:rPr>
          <w:rFonts w:ascii="Times New Roman" w:hAnsi="Times New Roman"/>
        </w:rPr>
        <w:t xml:space="preserve"> 1984</w:t>
      </w:r>
      <w:r w:rsidR="0057726E">
        <w:rPr>
          <w:rFonts w:ascii="Times New Roman" w:hAnsi="Times New Roman"/>
        </w:rPr>
        <w:t>.</w:t>
      </w:r>
    </w:p>
  </w:footnote>
  <w:footnote w:id="11">
    <w:p w14:paraId="6CACC828" w14:textId="323DE515" w:rsidR="00193E89" w:rsidRDefault="00193E89">
      <w:pPr>
        <w:pStyle w:val="FootnoteText"/>
      </w:pPr>
      <w:r>
        <w:rPr>
          <w:rStyle w:val="FootnoteReference"/>
        </w:rPr>
        <w:footnoteRef/>
      </w:r>
      <w:r>
        <w:t xml:space="preserve"> </w:t>
      </w:r>
      <w:r w:rsidRPr="00193E89">
        <w:rPr>
          <w:rFonts w:ascii="Times New Roman" w:hAnsi="Times New Roman"/>
        </w:rPr>
        <w:t>Professor Emérito da UFRJ</w:t>
      </w:r>
      <w:r>
        <w:rPr>
          <w:rFonts w:ascii="Times New Roman" w:hAnsi="Times New Roman"/>
        </w:rPr>
        <w:t xml:space="preserve">, que atuou de forma intensa junto a docentes da EEFD em lutas pela ética e resgate do movimento progressista na direção. Sua atuação foi fundamental para a criação de cursos de graduação e </w:t>
      </w:r>
      <w:r w:rsidR="00BC5AC1">
        <w:rPr>
          <w:rFonts w:ascii="Times New Roman" w:hAnsi="Times New Roman"/>
        </w:rPr>
        <w:t>pós-graduação</w:t>
      </w:r>
      <w:r>
        <w:rPr>
          <w:rFonts w:ascii="Times New Roman" w:hAnsi="Times New Roman"/>
        </w:rPr>
        <w:t xml:space="preserve"> da EEFD.  </w:t>
      </w:r>
    </w:p>
  </w:footnote>
  <w:footnote w:id="12">
    <w:p w14:paraId="5B32F93B" w14:textId="436F8A0B" w:rsidR="000644C5" w:rsidRDefault="000644C5" w:rsidP="0015605E">
      <w:pPr>
        <w:pStyle w:val="FootnoteText"/>
        <w:jc w:val="both"/>
      </w:pPr>
      <w:r>
        <w:rPr>
          <w:rStyle w:val="FootnoteReference"/>
        </w:rPr>
        <w:footnoteRef/>
      </w:r>
      <w:r>
        <w:t xml:space="preserve"> </w:t>
      </w:r>
      <w:r w:rsidR="00A713F6" w:rsidRPr="0032316A">
        <w:rPr>
          <w:rFonts w:ascii="Times New Roman" w:hAnsi="Times New Roman"/>
        </w:rPr>
        <w:t xml:space="preserve">Programa de Apoio a Planos de Reestruturação e Expansão das Universidades Federais (Reuni), teve tem como principal objetivo ampliar o acesso e a permanência na educação superior. Disponível em: &lt; </w:t>
      </w:r>
      <w:hyperlink r:id="rId1" w:history="1">
        <w:r w:rsidR="00A713F6" w:rsidRPr="0032316A">
          <w:rPr>
            <w:rStyle w:val="Hyperlink"/>
            <w:rFonts w:ascii="Times New Roman" w:hAnsi="Times New Roman"/>
            <w:color w:val="auto"/>
            <w:u w:val="none"/>
          </w:rPr>
          <w:t>http://reuni.mec.gov.br/o-que-e-o-reuni</w:t>
        </w:r>
      </w:hyperlink>
      <w:r w:rsidR="00A713F6" w:rsidRPr="0032316A">
        <w:rPr>
          <w:rFonts w:ascii="Times New Roman" w:hAnsi="Times New Roman"/>
        </w:rPr>
        <w:t>&gt; Acess</w:t>
      </w:r>
      <w:r w:rsidR="00B03623">
        <w:rPr>
          <w:rFonts w:ascii="Times New Roman" w:hAnsi="Times New Roman"/>
        </w:rPr>
        <w:t>ado</w:t>
      </w:r>
      <w:r w:rsidR="00A713F6" w:rsidRPr="0032316A">
        <w:rPr>
          <w:rFonts w:ascii="Times New Roman" w:hAnsi="Times New Roman"/>
        </w:rPr>
        <w:t xml:space="preserve"> em 14</w:t>
      </w:r>
      <w:r w:rsidR="0003668E">
        <w:rPr>
          <w:rFonts w:ascii="Times New Roman" w:hAnsi="Times New Roman"/>
        </w:rPr>
        <w:t>/08/</w:t>
      </w:r>
      <w:r w:rsidR="00A713F6" w:rsidRPr="0032316A">
        <w:rPr>
          <w:rFonts w:ascii="Times New Roman" w:hAnsi="Times New Roman"/>
        </w:rPr>
        <w:t>2021</w:t>
      </w:r>
      <w:r w:rsidR="0003668E">
        <w:rPr>
          <w:rFonts w:ascii="Times New Roman" w:hAnsi="Times New Roman"/>
        </w:rPr>
        <w:t xml:space="preserve"> as 15:30.</w:t>
      </w:r>
    </w:p>
  </w:footnote>
  <w:footnote w:id="13">
    <w:p w14:paraId="4C916B81" w14:textId="344B43E9" w:rsidR="00500AD6" w:rsidRDefault="00500AD6" w:rsidP="00500AD6">
      <w:pPr>
        <w:pStyle w:val="FootnoteText"/>
        <w:jc w:val="both"/>
      </w:pPr>
      <w:r>
        <w:rPr>
          <w:rStyle w:val="FootnoteReference"/>
        </w:rPr>
        <w:footnoteRef/>
      </w:r>
      <w:r w:rsidR="00127A61">
        <w:t xml:space="preserve"> </w:t>
      </w:r>
      <w:r w:rsidRPr="00500AD6">
        <w:rPr>
          <w:rFonts w:ascii="Times New Roman" w:hAnsi="Times New Roman"/>
        </w:rPr>
        <w:t>Em 2021, os coor</w:t>
      </w:r>
      <w:r w:rsidR="0082632D">
        <w:rPr>
          <w:rFonts w:ascii="Times New Roman" w:hAnsi="Times New Roman"/>
        </w:rPr>
        <w:t>de</w:t>
      </w:r>
      <w:r w:rsidRPr="00500AD6">
        <w:rPr>
          <w:rFonts w:ascii="Times New Roman" w:hAnsi="Times New Roman"/>
        </w:rPr>
        <w:t>nadores da CDC</w:t>
      </w:r>
      <w:r w:rsidR="0082632D">
        <w:rPr>
          <w:rFonts w:ascii="Times New Roman" w:hAnsi="Times New Roman"/>
        </w:rPr>
        <w:t>-</w:t>
      </w:r>
      <w:r w:rsidRPr="00500AD6">
        <w:rPr>
          <w:rFonts w:ascii="Times New Roman" w:hAnsi="Times New Roman"/>
        </w:rPr>
        <w:t>UFRJ declinaram o selo Garin no Conselho Universitário</w:t>
      </w:r>
      <w:r w:rsidR="0082632D">
        <w:rPr>
          <w:rFonts w:ascii="Times New Roman" w:hAnsi="Times New Roman"/>
        </w:rPr>
        <w:t xml:space="preserve">, </w:t>
      </w:r>
      <w:r w:rsidRPr="00500AD6">
        <w:rPr>
          <w:rFonts w:ascii="Times New Roman" w:hAnsi="Times New Roman"/>
        </w:rPr>
        <w:t>em virtude dos retrocessos que o PROART passou a ter com a nova gestão do FCC</w:t>
      </w:r>
      <w:r w:rsidR="00DE0E02">
        <w:rPr>
          <w:rFonts w:ascii="Times New Roman" w:hAnsi="Times New Roman"/>
        </w:rPr>
        <w:t xml:space="preserve">. Os coordenadores </w:t>
      </w:r>
      <w:r w:rsidR="00A60AFE">
        <w:rPr>
          <w:rFonts w:ascii="Times New Roman" w:hAnsi="Times New Roman"/>
        </w:rPr>
        <w:t xml:space="preserve">mantiveram a continuidade </w:t>
      </w:r>
      <w:r w:rsidR="00DE0E02">
        <w:rPr>
          <w:rFonts w:ascii="Times New Roman" w:hAnsi="Times New Roman"/>
        </w:rPr>
        <w:t xml:space="preserve">das atividades </w:t>
      </w:r>
      <w:r w:rsidR="00A60AFE">
        <w:rPr>
          <w:rFonts w:ascii="Times New Roman" w:hAnsi="Times New Roman"/>
        </w:rPr>
        <w:t xml:space="preserve">com verbas próprias através da doação para pagamento de bolsistas de graduação com bolsas, bolsas especiais e profissionais de produção cultural e dança.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7930"/>
    <w:rsid w:val="00012C67"/>
    <w:rsid w:val="000153DC"/>
    <w:rsid w:val="00015E9C"/>
    <w:rsid w:val="0002058F"/>
    <w:rsid w:val="00025005"/>
    <w:rsid w:val="00026632"/>
    <w:rsid w:val="0003668E"/>
    <w:rsid w:val="00040C8F"/>
    <w:rsid w:val="0004573F"/>
    <w:rsid w:val="000469FF"/>
    <w:rsid w:val="000644C5"/>
    <w:rsid w:val="0006469F"/>
    <w:rsid w:val="00070ABB"/>
    <w:rsid w:val="00072ED4"/>
    <w:rsid w:val="00075109"/>
    <w:rsid w:val="00084D81"/>
    <w:rsid w:val="000931CA"/>
    <w:rsid w:val="00094EF3"/>
    <w:rsid w:val="000A7BBE"/>
    <w:rsid w:val="000B103E"/>
    <w:rsid w:val="000C0B7F"/>
    <w:rsid w:val="000D075B"/>
    <w:rsid w:val="000D24C2"/>
    <w:rsid w:val="000D2A1E"/>
    <w:rsid w:val="000F002E"/>
    <w:rsid w:val="0012068A"/>
    <w:rsid w:val="00126B8A"/>
    <w:rsid w:val="00127A61"/>
    <w:rsid w:val="0013694F"/>
    <w:rsid w:val="00145C96"/>
    <w:rsid w:val="00146474"/>
    <w:rsid w:val="00146FFD"/>
    <w:rsid w:val="00152E87"/>
    <w:rsid w:val="00153C64"/>
    <w:rsid w:val="0015605E"/>
    <w:rsid w:val="00166C6E"/>
    <w:rsid w:val="00170E2D"/>
    <w:rsid w:val="00176166"/>
    <w:rsid w:val="001815D2"/>
    <w:rsid w:val="00182B2F"/>
    <w:rsid w:val="00193E89"/>
    <w:rsid w:val="001A072A"/>
    <w:rsid w:val="001A227F"/>
    <w:rsid w:val="001A355C"/>
    <w:rsid w:val="001B5BF1"/>
    <w:rsid w:val="001B5D7D"/>
    <w:rsid w:val="001C4242"/>
    <w:rsid w:val="001D5685"/>
    <w:rsid w:val="001D77C0"/>
    <w:rsid w:val="002045E2"/>
    <w:rsid w:val="00205BDA"/>
    <w:rsid w:val="0020798A"/>
    <w:rsid w:val="00243727"/>
    <w:rsid w:val="00243901"/>
    <w:rsid w:val="00263F8B"/>
    <w:rsid w:val="00266A33"/>
    <w:rsid w:val="00267256"/>
    <w:rsid w:val="00270483"/>
    <w:rsid w:val="00273731"/>
    <w:rsid w:val="0028263B"/>
    <w:rsid w:val="00293A9C"/>
    <w:rsid w:val="0029443F"/>
    <w:rsid w:val="002A015B"/>
    <w:rsid w:val="002A1735"/>
    <w:rsid w:val="002A2B17"/>
    <w:rsid w:val="002A301F"/>
    <w:rsid w:val="002A6EC5"/>
    <w:rsid w:val="002B02A0"/>
    <w:rsid w:val="002B4F02"/>
    <w:rsid w:val="002B5D23"/>
    <w:rsid w:val="002C06AF"/>
    <w:rsid w:val="002C5A83"/>
    <w:rsid w:val="002C6925"/>
    <w:rsid w:val="002D28DE"/>
    <w:rsid w:val="002D7345"/>
    <w:rsid w:val="002E4C41"/>
    <w:rsid w:val="002F3623"/>
    <w:rsid w:val="002F5654"/>
    <w:rsid w:val="00301C0A"/>
    <w:rsid w:val="003050F4"/>
    <w:rsid w:val="00306AEA"/>
    <w:rsid w:val="00314C4B"/>
    <w:rsid w:val="0032316A"/>
    <w:rsid w:val="0032501E"/>
    <w:rsid w:val="003266FF"/>
    <w:rsid w:val="0033130C"/>
    <w:rsid w:val="00332A60"/>
    <w:rsid w:val="00341F22"/>
    <w:rsid w:val="00341FEB"/>
    <w:rsid w:val="00342C5B"/>
    <w:rsid w:val="00355F7E"/>
    <w:rsid w:val="00360246"/>
    <w:rsid w:val="0036267D"/>
    <w:rsid w:val="0036585F"/>
    <w:rsid w:val="00375D65"/>
    <w:rsid w:val="00385667"/>
    <w:rsid w:val="003A1850"/>
    <w:rsid w:val="003A391B"/>
    <w:rsid w:val="003B0625"/>
    <w:rsid w:val="003B3095"/>
    <w:rsid w:val="003B7612"/>
    <w:rsid w:val="003C50B2"/>
    <w:rsid w:val="003D48CF"/>
    <w:rsid w:val="003D555B"/>
    <w:rsid w:val="003D597D"/>
    <w:rsid w:val="003F0E35"/>
    <w:rsid w:val="003F3201"/>
    <w:rsid w:val="003F7FC0"/>
    <w:rsid w:val="00430459"/>
    <w:rsid w:val="00436505"/>
    <w:rsid w:val="0043703F"/>
    <w:rsid w:val="00444918"/>
    <w:rsid w:val="00454B0A"/>
    <w:rsid w:val="00460558"/>
    <w:rsid w:val="00471831"/>
    <w:rsid w:val="0047666C"/>
    <w:rsid w:val="004833E9"/>
    <w:rsid w:val="004B2320"/>
    <w:rsid w:val="004C16A3"/>
    <w:rsid w:val="004C3941"/>
    <w:rsid w:val="004C3B8B"/>
    <w:rsid w:val="004D2D3C"/>
    <w:rsid w:val="004D337A"/>
    <w:rsid w:val="004D3E47"/>
    <w:rsid w:val="004D57F5"/>
    <w:rsid w:val="004D5EAF"/>
    <w:rsid w:val="004D689B"/>
    <w:rsid w:val="004D69CE"/>
    <w:rsid w:val="004E5736"/>
    <w:rsid w:val="004F0170"/>
    <w:rsid w:val="00500AD6"/>
    <w:rsid w:val="00501341"/>
    <w:rsid w:val="005071E5"/>
    <w:rsid w:val="0051341D"/>
    <w:rsid w:val="00513496"/>
    <w:rsid w:val="0051553F"/>
    <w:rsid w:val="00527DE2"/>
    <w:rsid w:val="005300DB"/>
    <w:rsid w:val="00530AE6"/>
    <w:rsid w:val="00531802"/>
    <w:rsid w:val="00532ED8"/>
    <w:rsid w:val="00533C3B"/>
    <w:rsid w:val="00540060"/>
    <w:rsid w:val="005412C6"/>
    <w:rsid w:val="00541F89"/>
    <w:rsid w:val="00545BA9"/>
    <w:rsid w:val="005474F9"/>
    <w:rsid w:val="00552EA7"/>
    <w:rsid w:val="00564ED5"/>
    <w:rsid w:val="005671D5"/>
    <w:rsid w:val="00573498"/>
    <w:rsid w:val="0057726E"/>
    <w:rsid w:val="00577F29"/>
    <w:rsid w:val="00584D81"/>
    <w:rsid w:val="0058620B"/>
    <w:rsid w:val="00595075"/>
    <w:rsid w:val="005A25CF"/>
    <w:rsid w:val="005A7669"/>
    <w:rsid w:val="005A7CC7"/>
    <w:rsid w:val="005B1A44"/>
    <w:rsid w:val="005B58F0"/>
    <w:rsid w:val="005B65A3"/>
    <w:rsid w:val="005C1CC3"/>
    <w:rsid w:val="005C3785"/>
    <w:rsid w:val="005C4A08"/>
    <w:rsid w:val="005C53E3"/>
    <w:rsid w:val="005D406D"/>
    <w:rsid w:val="005E73EB"/>
    <w:rsid w:val="005F019B"/>
    <w:rsid w:val="005F4C6D"/>
    <w:rsid w:val="00600CED"/>
    <w:rsid w:val="006068CB"/>
    <w:rsid w:val="00616E28"/>
    <w:rsid w:val="006174D3"/>
    <w:rsid w:val="0062649D"/>
    <w:rsid w:val="006353FC"/>
    <w:rsid w:val="00640DF5"/>
    <w:rsid w:val="00641529"/>
    <w:rsid w:val="00647F67"/>
    <w:rsid w:val="00657C04"/>
    <w:rsid w:val="006606AB"/>
    <w:rsid w:val="00663907"/>
    <w:rsid w:val="006721F0"/>
    <w:rsid w:val="006738F7"/>
    <w:rsid w:val="006769C1"/>
    <w:rsid w:val="00685BE7"/>
    <w:rsid w:val="00692A7F"/>
    <w:rsid w:val="006A5124"/>
    <w:rsid w:val="006B6962"/>
    <w:rsid w:val="006C39F4"/>
    <w:rsid w:val="006C4BDD"/>
    <w:rsid w:val="006D16F2"/>
    <w:rsid w:val="006E092E"/>
    <w:rsid w:val="006E136B"/>
    <w:rsid w:val="007078D9"/>
    <w:rsid w:val="00707C74"/>
    <w:rsid w:val="007107B1"/>
    <w:rsid w:val="00715958"/>
    <w:rsid w:val="00715B73"/>
    <w:rsid w:val="00716BB1"/>
    <w:rsid w:val="007230CB"/>
    <w:rsid w:val="00725398"/>
    <w:rsid w:val="007362CB"/>
    <w:rsid w:val="007507BD"/>
    <w:rsid w:val="00763655"/>
    <w:rsid w:val="0076382A"/>
    <w:rsid w:val="00763F34"/>
    <w:rsid w:val="00764290"/>
    <w:rsid w:val="00767843"/>
    <w:rsid w:val="0077717F"/>
    <w:rsid w:val="007808D7"/>
    <w:rsid w:val="00782800"/>
    <w:rsid w:val="007A45EF"/>
    <w:rsid w:val="007B1A22"/>
    <w:rsid w:val="007B2372"/>
    <w:rsid w:val="007B3C11"/>
    <w:rsid w:val="007D075C"/>
    <w:rsid w:val="007D5383"/>
    <w:rsid w:val="007E17A8"/>
    <w:rsid w:val="007E5CC7"/>
    <w:rsid w:val="007E6F61"/>
    <w:rsid w:val="007F5BF4"/>
    <w:rsid w:val="007F6C68"/>
    <w:rsid w:val="00800751"/>
    <w:rsid w:val="00803A58"/>
    <w:rsid w:val="0081154A"/>
    <w:rsid w:val="00814CA3"/>
    <w:rsid w:val="00814CE1"/>
    <w:rsid w:val="00817ACF"/>
    <w:rsid w:val="008212DF"/>
    <w:rsid w:val="008232C7"/>
    <w:rsid w:val="00825D38"/>
    <w:rsid w:val="0082632D"/>
    <w:rsid w:val="0083347C"/>
    <w:rsid w:val="00835C5B"/>
    <w:rsid w:val="008410B9"/>
    <w:rsid w:val="00845479"/>
    <w:rsid w:val="0085210F"/>
    <w:rsid w:val="00856165"/>
    <w:rsid w:val="00856600"/>
    <w:rsid w:val="00857E25"/>
    <w:rsid w:val="0086253D"/>
    <w:rsid w:val="00864FD0"/>
    <w:rsid w:val="008821BA"/>
    <w:rsid w:val="008857F1"/>
    <w:rsid w:val="00886D1F"/>
    <w:rsid w:val="008874F7"/>
    <w:rsid w:val="0089209C"/>
    <w:rsid w:val="008A07E6"/>
    <w:rsid w:val="008A1F18"/>
    <w:rsid w:val="008A3BB0"/>
    <w:rsid w:val="008B7DF0"/>
    <w:rsid w:val="008C0FB8"/>
    <w:rsid w:val="008C3EF6"/>
    <w:rsid w:val="008C4B0A"/>
    <w:rsid w:val="008D161A"/>
    <w:rsid w:val="008D24BE"/>
    <w:rsid w:val="008D3B1A"/>
    <w:rsid w:val="008D69B5"/>
    <w:rsid w:val="008D7ECB"/>
    <w:rsid w:val="008E297C"/>
    <w:rsid w:val="00900E46"/>
    <w:rsid w:val="009033DB"/>
    <w:rsid w:val="00916F9D"/>
    <w:rsid w:val="00917B10"/>
    <w:rsid w:val="00924454"/>
    <w:rsid w:val="00925BA3"/>
    <w:rsid w:val="00925D43"/>
    <w:rsid w:val="00935608"/>
    <w:rsid w:val="009379D6"/>
    <w:rsid w:val="0094603A"/>
    <w:rsid w:val="00954049"/>
    <w:rsid w:val="00960237"/>
    <w:rsid w:val="009608C1"/>
    <w:rsid w:val="009667A5"/>
    <w:rsid w:val="00974CBF"/>
    <w:rsid w:val="00974E32"/>
    <w:rsid w:val="00976C88"/>
    <w:rsid w:val="009810F4"/>
    <w:rsid w:val="00983E6A"/>
    <w:rsid w:val="00984B1A"/>
    <w:rsid w:val="009A21D2"/>
    <w:rsid w:val="009A5803"/>
    <w:rsid w:val="009A5DC4"/>
    <w:rsid w:val="009A7047"/>
    <w:rsid w:val="009A7BBC"/>
    <w:rsid w:val="009B052C"/>
    <w:rsid w:val="009B6C55"/>
    <w:rsid w:val="009D0682"/>
    <w:rsid w:val="009D088B"/>
    <w:rsid w:val="009E7C9D"/>
    <w:rsid w:val="009F607E"/>
    <w:rsid w:val="00A0093F"/>
    <w:rsid w:val="00A06F7F"/>
    <w:rsid w:val="00A07A7D"/>
    <w:rsid w:val="00A1051D"/>
    <w:rsid w:val="00A13219"/>
    <w:rsid w:val="00A1514C"/>
    <w:rsid w:val="00A16762"/>
    <w:rsid w:val="00A26248"/>
    <w:rsid w:val="00A41247"/>
    <w:rsid w:val="00A47031"/>
    <w:rsid w:val="00A53FA5"/>
    <w:rsid w:val="00A544CE"/>
    <w:rsid w:val="00A60AFE"/>
    <w:rsid w:val="00A6261C"/>
    <w:rsid w:val="00A66B5E"/>
    <w:rsid w:val="00A713F6"/>
    <w:rsid w:val="00A75A1C"/>
    <w:rsid w:val="00A921F1"/>
    <w:rsid w:val="00A94C59"/>
    <w:rsid w:val="00AA12CD"/>
    <w:rsid w:val="00AB4719"/>
    <w:rsid w:val="00AC5807"/>
    <w:rsid w:val="00AC6368"/>
    <w:rsid w:val="00AD07BE"/>
    <w:rsid w:val="00AD1F67"/>
    <w:rsid w:val="00AD5633"/>
    <w:rsid w:val="00AE08BD"/>
    <w:rsid w:val="00AE2EC6"/>
    <w:rsid w:val="00AE68F5"/>
    <w:rsid w:val="00AF0C31"/>
    <w:rsid w:val="00B0176E"/>
    <w:rsid w:val="00B03623"/>
    <w:rsid w:val="00B216A9"/>
    <w:rsid w:val="00B27DF6"/>
    <w:rsid w:val="00B35945"/>
    <w:rsid w:val="00B47140"/>
    <w:rsid w:val="00B60206"/>
    <w:rsid w:val="00B706F3"/>
    <w:rsid w:val="00B74F0B"/>
    <w:rsid w:val="00B76BBC"/>
    <w:rsid w:val="00B86B0D"/>
    <w:rsid w:val="00B91B60"/>
    <w:rsid w:val="00B929F4"/>
    <w:rsid w:val="00BC5AC1"/>
    <w:rsid w:val="00BC6F2F"/>
    <w:rsid w:val="00BD2CF8"/>
    <w:rsid w:val="00BD7F05"/>
    <w:rsid w:val="00BE7930"/>
    <w:rsid w:val="00C00AA1"/>
    <w:rsid w:val="00C04F0A"/>
    <w:rsid w:val="00C07D9B"/>
    <w:rsid w:val="00C11057"/>
    <w:rsid w:val="00C256F8"/>
    <w:rsid w:val="00C27307"/>
    <w:rsid w:val="00C514D0"/>
    <w:rsid w:val="00C51ECC"/>
    <w:rsid w:val="00C52934"/>
    <w:rsid w:val="00C54D34"/>
    <w:rsid w:val="00C6023C"/>
    <w:rsid w:val="00C6604D"/>
    <w:rsid w:val="00C6710B"/>
    <w:rsid w:val="00C842E8"/>
    <w:rsid w:val="00C91AAB"/>
    <w:rsid w:val="00C9529C"/>
    <w:rsid w:val="00CB21C6"/>
    <w:rsid w:val="00CB2218"/>
    <w:rsid w:val="00CB2FCC"/>
    <w:rsid w:val="00CB4FD5"/>
    <w:rsid w:val="00CB65AD"/>
    <w:rsid w:val="00CC2609"/>
    <w:rsid w:val="00CC4B0A"/>
    <w:rsid w:val="00CC5018"/>
    <w:rsid w:val="00CD544B"/>
    <w:rsid w:val="00CD5A51"/>
    <w:rsid w:val="00CD5AF7"/>
    <w:rsid w:val="00CE3946"/>
    <w:rsid w:val="00CF160C"/>
    <w:rsid w:val="00CF57AA"/>
    <w:rsid w:val="00D04298"/>
    <w:rsid w:val="00D065FC"/>
    <w:rsid w:val="00D0785A"/>
    <w:rsid w:val="00D14740"/>
    <w:rsid w:val="00D3152B"/>
    <w:rsid w:val="00D37750"/>
    <w:rsid w:val="00D53646"/>
    <w:rsid w:val="00D564F5"/>
    <w:rsid w:val="00D60481"/>
    <w:rsid w:val="00D62D71"/>
    <w:rsid w:val="00D67C58"/>
    <w:rsid w:val="00D7175E"/>
    <w:rsid w:val="00D754FC"/>
    <w:rsid w:val="00D75B6F"/>
    <w:rsid w:val="00DA2082"/>
    <w:rsid w:val="00DA6FA5"/>
    <w:rsid w:val="00DB0D6F"/>
    <w:rsid w:val="00DB4265"/>
    <w:rsid w:val="00DC4A6B"/>
    <w:rsid w:val="00DD411B"/>
    <w:rsid w:val="00DD4259"/>
    <w:rsid w:val="00DD6208"/>
    <w:rsid w:val="00DE0E02"/>
    <w:rsid w:val="00DE1D96"/>
    <w:rsid w:val="00DF0EF1"/>
    <w:rsid w:val="00E0412F"/>
    <w:rsid w:val="00E236E6"/>
    <w:rsid w:val="00E27D53"/>
    <w:rsid w:val="00E321EC"/>
    <w:rsid w:val="00E343A0"/>
    <w:rsid w:val="00E35B5C"/>
    <w:rsid w:val="00E368AF"/>
    <w:rsid w:val="00E37D8B"/>
    <w:rsid w:val="00E45891"/>
    <w:rsid w:val="00E543D7"/>
    <w:rsid w:val="00E70152"/>
    <w:rsid w:val="00E72E14"/>
    <w:rsid w:val="00E73833"/>
    <w:rsid w:val="00E7411F"/>
    <w:rsid w:val="00E747FE"/>
    <w:rsid w:val="00E80A9B"/>
    <w:rsid w:val="00E81930"/>
    <w:rsid w:val="00E872B3"/>
    <w:rsid w:val="00E9711F"/>
    <w:rsid w:val="00EA274C"/>
    <w:rsid w:val="00EA7755"/>
    <w:rsid w:val="00ED1FB3"/>
    <w:rsid w:val="00EE3D81"/>
    <w:rsid w:val="00EE49AA"/>
    <w:rsid w:val="00EF035A"/>
    <w:rsid w:val="00EF485B"/>
    <w:rsid w:val="00F0535B"/>
    <w:rsid w:val="00F10CA7"/>
    <w:rsid w:val="00F148B8"/>
    <w:rsid w:val="00F162EE"/>
    <w:rsid w:val="00F25B5C"/>
    <w:rsid w:val="00F25C80"/>
    <w:rsid w:val="00F25E7B"/>
    <w:rsid w:val="00F27B30"/>
    <w:rsid w:val="00F4621F"/>
    <w:rsid w:val="00F71CA4"/>
    <w:rsid w:val="00F83FE5"/>
    <w:rsid w:val="00F9626C"/>
    <w:rsid w:val="00FA3DCD"/>
    <w:rsid w:val="00FC2AFD"/>
    <w:rsid w:val="00FC4CC3"/>
    <w:rsid w:val="00FC7450"/>
    <w:rsid w:val="00FD17E8"/>
    <w:rsid w:val="00FD5F97"/>
    <w:rsid w:val="00FD7034"/>
    <w:rsid w:val="00FE5D60"/>
    <w:rsid w:val="00FF2AE3"/>
    <w:rsid w:val="00FF4E6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0BDDF"/>
  <w15:docId w15:val="{14301F8A-7836-954E-986B-6251C0CCE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4F02"/>
    <w:rPr>
      <w:rFonts w:cs="Times New Roma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FootnoteText">
    <w:name w:val="footnote text"/>
    <w:basedOn w:val="Normal"/>
    <w:link w:val="FootnoteTextChar"/>
    <w:uiPriority w:val="99"/>
    <w:semiHidden/>
    <w:unhideWhenUsed/>
    <w:rsid w:val="00BF3DE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3DE8"/>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BF3DE8"/>
    <w:rPr>
      <w:vertAlign w:val="superscript"/>
    </w:rPr>
  </w:style>
  <w:style w:type="paragraph" w:customStyle="1" w:styleId="Normal1">
    <w:name w:val="Normal1"/>
    <w:rsid w:val="005A0661"/>
    <w:pPr>
      <w:spacing w:line="276" w:lineRule="auto"/>
    </w:pPr>
    <w:rPr>
      <w:rFonts w:ascii="Arial" w:eastAsia="Arial" w:hAnsi="Arial" w:cs="Arial"/>
      <w:lang w:val="uz-Cyrl-UZ"/>
    </w:rPr>
  </w:style>
  <w:style w:type="character" w:styleId="Hyperlink">
    <w:name w:val="Hyperlink"/>
    <w:basedOn w:val="DefaultParagraphFont"/>
    <w:uiPriority w:val="99"/>
    <w:unhideWhenUsed/>
    <w:rsid w:val="005A0661"/>
    <w:rPr>
      <w:color w:val="0563C1" w:themeColor="hyperlink"/>
      <w:u w:val="single"/>
    </w:rPr>
  </w:style>
  <w:style w:type="character" w:styleId="UnresolvedMention">
    <w:name w:val="Unresolved Mention"/>
    <w:basedOn w:val="DefaultParagraphFont"/>
    <w:uiPriority w:val="99"/>
    <w:semiHidden/>
    <w:unhideWhenUsed/>
    <w:rsid w:val="005A0661"/>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Footer">
    <w:name w:val="footer"/>
    <w:basedOn w:val="Normal"/>
    <w:link w:val="FooterChar"/>
    <w:uiPriority w:val="99"/>
    <w:unhideWhenUsed/>
    <w:rsid w:val="00513496"/>
    <w:pPr>
      <w:tabs>
        <w:tab w:val="center" w:pos="4252"/>
        <w:tab w:val="right" w:pos="8504"/>
      </w:tabs>
      <w:spacing w:after="0" w:line="240" w:lineRule="auto"/>
    </w:pPr>
  </w:style>
  <w:style w:type="character" w:customStyle="1" w:styleId="FooterChar">
    <w:name w:val="Footer Char"/>
    <w:basedOn w:val="DefaultParagraphFont"/>
    <w:link w:val="Footer"/>
    <w:uiPriority w:val="99"/>
    <w:rsid w:val="00513496"/>
    <w:rPr>
      <w:rFonts w:cs="Times New Roman"/>
    </w:rPr>
  </w:style>
  <w:style w:type="character" w:styleId="PageNumber">
    <w:name w:val="page number"/>
    <w:basedOn w:val="DefaultParagraphFont"/>
    <w:uiPriority w:val="99"/>
    <w:semiHidden/>
    <w:unhideWhenUsed/>
    <w:rsid w:val="00513496"/>
  </w:style>
  <w:style w:type="paragraph" w:styleId="EndnoteText">
    <w:name w:val="endnote text"/>
    <w:basedOn w:val="Normal"/>
    <w:link w:val="EndnoteTextChar"/>
    <w:uiPriority w:val="99"/>
    <w:semiHidden/>
    <w:unhideWhenUsed/>
    <w:rsid w:val="00D754F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754FC"/>
    <w:rPr>
      <w:rFonts w:cs="Times New Roman"/>
      <w:sz w:val="20"/>
      <w:szCs w:val="20"/>
    </w:rPr>
  </w:style>
  <w:style w:type="character" w:styleId="EndnoteReference">
    <w:name w:val="endnote reference"/>
    <w:basedOn w:val="DefaultParagraphFont"/>
    <w:uiPriority w:val="99"/>
    <w:semiHidden/>
    <w:unhideWhenUsed/>
    <w:rsid w:val="00D754F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43500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reuni.mec.gov.br/o-que-e-o-reuni"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8CpE9uSLh/VNsSlPXguUTGUlfVQ==">AMUW2mVWJRvzNq6R4SkCN2enuNhsHAVxi0H6QbI1gucW7S2MRNFjROA4rmIsA/lfbXMMFV0nFrxi5XeLLwc2UcVWXm5WsH+xXJBoPiW8w91kzTFAKIKdD7s=</go:docsCustomData>
</go:gDocsCustomXmlDataStorage>
</file>

<file path=customXml/itemProps1.xml><?xml version="1.0" encoding="utf-8"?>
<ds:datastoreItem xmlns:ds="http://schemas.openxmlformats.org/officeDocument/2006/customXml" ds:itemID="{ABBF282F-59C0-49A8-B3BE-937A6957809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6623</Words>
  <Characters>35768</Characters>
  <Application>Microsoft Office Word</Application>
  <DocSecurity>0</DocSecurity>
  <Lines>298</Lines>
  <Paragraphs>84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42307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Renato Ferracini</dc:creator>
  <cp:lastModifiedBy>André Meyer</cp:lastModifiedBy>
  <cp:revision>2</cp:revision>
  <dcterms:created xsi:type="dcterms:W3CDTF">2021-09-27T19:20:00Z</dcterms:created>
  <dcterms:modified xsi:type="dcterms:W3CDTF">2021-09-27T19:20:00Z</dcterms:modified>
</cp:coreProperties>
</file>